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9C3A59" w14:textId="2F0ABF69" w:rsidR="00132CDF" w:rsidRDefault="00526953" w:rsidP="00132CDF">
      <w:pPr>
        <w:pStyle w:val="Heading1"/>
        <w:rPr>
          <w:rFonts w:asciiTheme="minorHAnsi" w:hAnsiTheme="minorHAnsi" w:cstheme="minorHAnsi"/>
          <w:bCs/>
          <w:sz w:val="20"/>
        </w:rPr>
      </w:pPr>
      <w:bookmarkStart w:id="0" w:name="_Toc38883146"/>
      <w:bookmarkStart w:id="1" w:name="_Hlk36114919"/>
      <w:r w:rsidRPr="00132CDF">
        <w:rPr>
          <w:rFonts w:asciiTheme="minorHAnsi" w:hAnsiTheme="minorHAnsi" w:cstheme="minorHAnsi"/>
          <w:b w:val="0"/>
          <w:bCs/>
          <w:noProof/>
          <w:color w:val="000000" w:themeColor="text1"/>
          <w:sz w:val="22"/>
          <w:lang w:val="en-GB" w:eastAsia="en-GB"/>
        </w:rPr>
        <mc:AlternateContent>
          <mc:Choice Requires="wps">
            <w:drawing>
              <wp:anchor distT="45720" distB="45720" distL="114300" distR="114300" simplePos="0" relativeHeight="251676672" behindDoc="0" locked="0" layoutInCell="1" allowOverlap="1" wp14:anchorId="51BEF1C3" wp14:editId="4304F5CF">
                <wp:simplePos x="0" y="0"/>
                <wp:positionH relativeFrom="column">
                  <wp:posOffset>3021496</wp:posOffset>
                </wp:positionH>
                <wp:positionV relativeFrom="paragraph">
                  <wp:posOffset>-222333</wp:posOffset>
                </wp:positionV>
                <wp:extent cx="6223000" cy="636105"/>
                <wp:effectExtent l="0" t="0" r="0" b="0"/>
                <wp:wrapNone/>
                <wp:docPr id="217" name="Text Box 2" descr="Title of the form - Risk Assessment and the code number of the form" title="Title - Risk Assessment and co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0" cy="636105"/>
                        </a:xfrm>
                        <a:prstGeom prst="rect">
                          <a:avLst/>
                        </a:prstGeom>
                        <a:noFill/>
                        <a:ln w="9525">
                          <a:noFill/>
                          <a:miter lim="800000"/>
                          <a:headEnd/>
                          <a:tailEnd/>
                        </a:ln>
                      </wps:spPr>
                      <wps:txbx>
                        <w:txbxContent>
                          <w:p w14:paraId="477259A5" w14:textId="40959DB2" w:rsidR="000072E5" w:rsidRDefault="000072E5" w:rsidP="00132CDF">
                            <w:pPr>
                              <w:pStyle w:val="Header"/>
                              <w:ind w:left="142"/>
                              <w:jc w:val="right"/>
                              <w:rPr>
                                <w:b/>
                                <w:color w:val="621360"/>
                                <w:sz w:val="48"/>
                              </w:rPr>
                            </w:pPr>
                            <w:r>
                              <w:rPr>
                                <w:b/>
                                <w:color w:val="621360"/>
                                <w:sz w:val="48"/>
                              </w:rPr>
                              <w:t xml:space="preserve">Risk </w:t>
                            </w:r>
                            <w:r w:rsidRPr="00694C6C">
                              <w:rPr>
                                <w:b/>
                                <w:color w:val="621360"/>
                                <w:sz w:val="48"/>
                              </w:rPr>
                              <w:t>A</w:t>
                            </w:r>
                            <w:r>
                              <w:rPr>
                                <w:b/>
                                <w:color w:val="621360"/>
                                <w:sz w:val="48"/>
                              </w:rPr>
                              <w:t>ssessment</w:t>
                            </w:r>
                          </w:p>
                          <w:p w14:paraId="100EFD51" w14:textId="526A511A" w:rsidR="000072E5" w:rsidRPr="00773098" w:rsidRDefault="000072E5" w:rsidP="00132CDF">
                            <w:pPr>
                              <w:pStyle w:val="Header"/>
                              <w:ind w:left="142"/>
                              <w:jc w:val="right"/>
                              <w:rPr>
                                <w:b/>
                                <w:i/>
                                <w:color w:val="505457"/>
                                <w:sz w:val="72"/>
                              </w:rPr>
                            </w:pPr>
                            <w:r w:rsidRPr="00694C6C">
                              <w:rPr>
                                <w:rFonts w:ascii="Calibri" w:hAnsi="Calibri" w:cs="Calibri"/>
                                <w:b/>
                                <w:i/>
                                <w:noProof/>
                                <w:color w:val="505457"/>
                                <w:lang w:eastAsia="en-GB"/>
                              </w:rPr>
                              <w:t>UoP-</w:t>
                            </w:r>
                            <w:r w:rsidRPr="00773098">
                              <w:rPr>
                                <w:rFonts w:ascii="Calibri" w:hAnsi="Calibri" w:cs="Calibri"/>
                                <w:b/>
                                <w:i/>
                                <w:noProof/>
                                <w:color w:val="505457"/>
                                <w:lang w:eastAsia="en-GB"/>
                              </w:rPr>
                              <w:t>CGHS-F-04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BEF1C3" id="_x0000_t202" coordsize="21600,21600" o:spt="202" path="m,l,21600r21600,l21600,xe">
                <v:stroke joinstyle="miter"/>
                <v:path gradientshapeok="t" o:connecttype="rect"/>
              </v:shapetype>
              <v:shape id="Text Box 2" o:spid="_x0000_s1026" type="#_x0000_t202" alt="Title: Title - Risk Assessment and code - Description: Title of the form - Risk Assessment and the code number of the form" style="position:absolute;left:0;text-align:left;margin-left:237.9pt;margin-top:-17.5pt;width:490pt;height:50.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" filled="f" stroked="f">
                <v:textbox>
                  <w:txbxContent>
                    <w:p w14:paraId="477259A5" w14:textId="40959DB2" w:rsidR="000072E5" w:rsidRDefault="000072E5" w:rsidP="00132CDF">
                      <w:pPr>
                        <w:pStyle w:val="Header"/>
                        <w:ind w:left="142"/>
                        <w:jc w:val="right"/>
                        <w:rPr>
                          <w:b/>
                          <w:color w:val="621360"/>
                          <w:sz w:val="48"/>
                        </w:rPr>
                      </w:pPr>
                      <w:r>
                        <w:rPr>
                          <w:b/>
                          <w:color w:val="621360"/>
                          <w:sz w:val="48"/>
                        </w:rPr>
                        <w:t xml:space="preserve">Risk </w:t>
                      </w:r>
                      <w:r w:rsidRPr="00694C6C">
                        <w:rPr>
                          <w:b/>
                          <w:color w:val="621360"/>
                          <w:sz w:val="48"/>
                        </w:rPr>
                        <w:t>A</w:t>
                      </w:r>
                      <w:r>
                        <w:rPr>
                          <w:b/>
                          <w:color w:val="621360"/>
                          <w:sz w:val="48"/>
                        </w:rPr>
                        <w:t>ssessment</w:t>
                      </w:r>
                    </w:p>
                    <w:p w14:paraId="100EFD51" w14:textId="526A511A" w:rsidR="000072E5" w:rsidRPr="00773098" w:rsidRDefault="000072E5" w:rsidP="00132CDF">
                      <w:pPr>
                        <w:pStyle w:val="Header"/>
                        <w:ind w:left="142"/>
                        <w:jc w:val="right"/>
                        <w:rPr>
                          <w:b/>
                          <w:i/>
                          <w:color w:val="505457"/>
                          <w:sz w:val="72"/>
                        </w:rPr>
                      </w:pPr>
                      <w:r w:rsidRPr="00694C6C">
                        <w:rPr>
                          <w:rFonts w:ascii="Calibri" w:hAnsi="Calibri" w:cs="Calibri"/>
                          <w:b/>
                          <w:i/>
                          <w:noProof/>
                          <w:color w:val="505457"/>
                          <w:lang w:eastAsia="en-GB"/>
                        </w:rPr>
                        <w:t>UoP-</w:t>
                      </w:r>
                      <w:r w:rsidRPr="00773098">
                        <w:rPr>
                          <w:rFonts w:ascii="Calibri" w:hAnsi="Calibri" w:cs="Calibri"/>
                          <w:b/>
                          <w:i/>
                          <w:noProof/>
                          <w:color w:val="505457"/>
                          <w:lang w:eastAsia="en-GB"/>
                        </w:rPr>
                        <w:t>CGHS-F-04</w:t>
                      </w:r>
                    </w:p>
                  </w:txbxContent>
                </v:textbox>
              </v:shape>
            </w:pict>
          </mc:Fallback>
        </mc:AlternateContent>
      </w:r>
      <w:r>
        <w:rPr>
          <w:noProof/>
          <w:lang w:val="en-GB" w:eastAsia="en-GB"/>
        </w:rPr>
        <w:drawing>
          <wp:anchor distT="0" distB="0" distL="114300" distR="114300" simplePos="0" relativeHeight="251674624" behindDoc="0" locked="0" layoutInCell="1" allowOverlap="1" wp14:anchorId="5C8BE2BF" wp14:editId="4BA23F8E">
            <wp:simplePos x="0" y="0"/>
            <wp:positionH relativeFrom="margin">
              <wp:posOffset>-411480</wp:posOffset>
            </wp:positionH>
            <wp:positionV relativeFrom="paragraph">
              <wp:posOffset>-319101</wp:posOffset>
            </wp:positionV>
            <wp:extent cx="2487295" cy="953770"/>
            <wp:effectExtent l="0" t="0" r="8255" b="0"/>
            <wp:wrapNone/>
            <wp:docPr id="5" name="Picture 5" descr="This is an image of the University of Portsmouth Logo and says the words University of Portsmouth" title="University of Portsmou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riginal JPEG-UoP_SPS_CorporateGov_RG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7295" cy="953770"/>
                    </a:xfrm>
                    <a:prstGeom prst="rect">
                      <a:avLst/>
                    </a:prstGeom>
                  </pic:spPr>
                </pic:pic>
              </a:graphicData>
            </a:graphic>
            <wp14:sizeRelH relativeFrom="margin">
              <wp14:pctWidth>0</wp14:pctWidth>
            </wp14:sizeRelH>
            <wp14:sizeRelV relativeFrom="margin">
              <wp14:pctHeight>0</wp14:pctHeight>
            </wp14:sizeRelV>
          </wp:anchor>
        </w:drawing>
      </w:r>
      <w:bookmarkEnd w:id="0"/>
    </w:p>
    <w:p w14:paraId="66887A20" w14:textId="77777777" w:rsidR="00526953" w:rsidRDefault="00526953" w:rsidP="00132CDF">
      <w:pPr>
        <w:pStyle w:val="Heading1"/>
        <w:ind w:right="-643"/>
        <w:jc w:val="both"/>
        <w:rPr>
          <w:rFonts w:asciiTheme="minorHAnsi" w:hAnsiTheme="minorHAnsi" w:cstheme="minorHAnsi"/>
          <w:b w:val="0"/>
          <w:bCs/>
          <w:color w:val="000000" w:themeColor="text1"/>
          <w:sz w:val="22"/>
        </w:rPr>
      </w:pPr>
      <w:bookmarkStart w:id="2" w:name="_COVID-19_Health_&amp;"/>
      <w:bookmarkEnd w:id="2"/>
    </w:p>
    <w:p w14:paraId="0E0745E4" w14:textId="77777777" w:rsidR="00526953" w:rsidRDefault="00526953" w:rsidP="00132CDF">
      <w:pPr>
        <w:pStyle w:val="Heading1"/>
        <w:ind w:right="-643"/>
        <w:jc w:val="both"/>
        <w:rPr>
          <w:rFonts w:asciiTheme="minorHAnsi" w:hAnsiTheme="minorHAnsi" w:cstheme="minorHAnsi"/>
          <w:b w:val="0"/>
          <w:bCs/>
          <w:color w:val="000000" w:themeColor="text1"/>
          <w:sz w:val="22"/>
        </w:rPr>
      </w:pPr>
    </w:p>
    <w:p w14:paraId="4C65F8C2" w14:textId="77777777" w:rsidR="00526953" w:rsidRDefault="00526953" w:rsidP="00132CDF">
      <w:pPr>
        <w:pStyle w:val="Heading1"/>
        <w:ind w:right="-643"/>
        <w:jc w:val="both"/>
        <w:rPr>
          <w:rFonts w:asciiTheme="minorHAnsi" w:hAnsiTheme="minorHAnsi" w:cstheme="minorHAnsi"/>
          <w:b w:val="0"/>
          <w:bCs/>
          <w:color w:val="000000" w:themeColor="text1"/>
          <w:sz w:val="22"/>
        </w:rPr>
      </w:pPr>
    </w:p>
    <w:p w14:paraId="68481877" w14:textId="77777777" w:rsidR="00526953" w:rsidRDefault="00526953" w:rsidP="00132CDF">
      <w:pPr>
        <w:pStyle w:val="Heading1"/>
        <w:ind w:right="-643"/>
        <w:jc w:val="both"/>
        <w:rPr>
          <w:rFonts w:asciiTheme="minorHAnsi" w:hAnsiTheme="minorHAnsi" w:cstheme="minorHAnsi"/>
          <w:b w:val="0"/>
          <w:bCs/>
          <w:color w:val="000000" w:themeColor="text1"/>
          <w:sz w:val="22"/>
        </w:rPr>
      </w:pPr>
    </w:p>
    <w:p w14:paraId="76352201" w14:textId="3454F102" w:rsidR="006E6318" w:rsidRPr="006E6318" w:rsidRDefault="006E6318" w:rsidP="006E6318">
      <w:pPr>
        <w:pStyle w:val="Heading1"/>
        <w:ind w:right="-643"/>
        <w:jc w:val="both"/>
        <w:rPr>
          <w:rFonts w:ascii="Calibri" w:hAnsi="Calibri" w:cs="Calibri"/>
          <w:b w:val="0"/>
          <w:bCs/>
          <w:color w:val="000000" w:themeColor="text1"/>
          <w:sz w:val="22"/>
          <w:szCs w:val="22"/>
        </w:rPr>
      </w:pPr>
      <w:r w:rsidRPr="006E6318">
        <w:rPr>
          <w:rFonts w:ascii="Calibri" w:hAnsi="Calibri" w:cs="Calibri"/>
          <w:b w:val="0"/>
          <w:bCs/>
          <w:color w:val="000000" w:themeColor="text1"/>
          <w:sz w:val="22"/>
          <w:szCs w:val="22"/>
        </w:rPr>
        <w:t>As part of managing the health, safety and well-being within the University, risks in the workplace, on campus and in our activities must be effectively mitigated and controlled. To do this</w:t>
      </w:r>
      <w:r w:rsidR="00F80019">
        <w:rPr>
          <w:rFonts w:ascii="Calibri" w:hAnsi="Calibri" w:cs="Calibri"/>
          <w:b w:val="0"/>
          <w:bCs/>
          <w:color w:val="000000" w:themeColor="text1"/>
          <w:sz w:val="22"/>
          <w:szCs w:val="22"/>
        </w:rPr>
        <w:t>,</w:t>
      </w:r>
      <w:r w:rsidRPr="006E6318">
        <w:rPr>
          <w:rFonts w:ascii="Calibri" w:hAnsi="Calibri" w:cs="Calibri"/>
          <w:b w:val="0"/>
          <w:bCs/>
          <w:color w:val="000000" w:themeColor="text1"/>
          <w:sz w:val="22"/>
          <w:szCs w:val="22"/>
        </w:rPr>
        <w:t xml:space="preserve"> thought must be given to what might cause harm to the university community and whether reasonable pragmatic steps are taken to prevent that harm from occurring. This is known as risk assessment and it is a protocol required to be </w:t>
      </w:r>
      <w:r w:rsidR="00F80019">
        <w:rPr>
          <w:rFonts w:ascii="Calibri" w:hAnsi="Calibri" w:cs="Calibri"/>
          <w:b w:val="0"/>
          <w:bCs/>
          <w:color w:val="000000" w:themeColor="text1"/>
          <w:sz w:val="22"/>
          <w:szCs w:val="22"/>
        </w:rPr>
        <w:t>undertaken by the University as stated by</w:t>
      </w:r>
      <w:r w:rsidRPr="006E6318">
        <w:rPr>
          <w:rFonts w:ascii="Calibri" w:hAnsi="Calibri" w:cs="Calibri"/>
          <w:b w:val="0"/>
          <w:bCs/>
          <w:color w:val="000000" w:themeColor="text1"/>
          <w:sz w:val="22"/>
          <w:szCs w:val="22"/>
        </w:rPr>
        <w:t xml:space="preserve"> legislation. A risk assessment is not about creating huge amounts of paperwork, but rather about identifying sensible measures to control the risks in the workplace, on campus and within our activities. Whilst steps are already being taken to protect the University’s community, risk assessment will assist in deciding whether there are suitable and sufficient controls in place.</w:t>
      </w:r>
    </w:p>
    <w:p w14:paraId="6F66746D" w14:textId="77777777" w:rsidR="006E6318" w:rsidRPr="006E6318" w:rsidRDefault="006E6318" w:rsidP="006E6318">
      <w:pPr>
        <w:pStyle w:val="Heading1"/>
        <w:ind w:right="-643"/>
        <w:jc w:val="both"/>
        <w:rPr>
          <w:rFonts w:ascii="Calibri" w:hAnsi="Calibri" w:cs="Calibri"/>
          <w:b w:val="0"/>
          <w:bCs/>
          <w:color w:val="000000" w:themeColor="text1"/>
          <w:sz w:val="22"/>
          <w:szCs w:val="22"/>
        </w:rPr>
      </w:pPr>
    </w:p>
    <w:tbl>
      <w:tblPr>
        <w:tblStyle w:val="TableGrid"/>
        <w:tblW w:w="15000" w:type="dxa"/>
        <w:tblInd w:w="-575"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firstRow="1" w:lastRow="1" w:firstColumn="1" w:lastColumn="1" w:noHBand="0" w:noVBand="0"/>
      </w:tblPr>
      <w:tblGrid>
        <w:gridCol w:w="1851"/>
        <w:gridCol w:w="142"/>
        <w:gridCol w:w="425"/>
        <w:gridCol w:w="1134"/>
        <w:gridCol w:w="284"/>
        <w:gridCol w:w="992"/>
        <w:gridCol w:w="11"/>
        <w:gridCol w:w="839"/>
        <w:gridCol w:w="1418"/>
        <w:gridCol w:w="283"/>
        <w:gridCol w:w="108"/>
        <w:gridCol w:w="459"/>
        <w:gridCol w:w="108"/>
        <w:gridCol w:w="270"/>
        <w:gridCol w:w="331"/>
        <w:gridCol w:w="851"/>
        <w:gridCol w:w="278"/>
        <w:gridCol w:w="714"/>
        <w:gridCol w:w="425"/>
        <w:gridCol w:w="709"/>
        <w:gridCol w:w="142"/>
        <w:gridCol w:w="94"/>
        <w:gridCol w:w="473"/>
        <w:gridCol w:w="2470"/>
        <w:gridCol w:w="189"/>
      </w:tblGrid>
      <w:tr w:rsidR="006E6318" w:rsidRPr="006E6318" w14:paraId="2A178953" w14:textId="77777777" w:rsidTr="00264AB4">
        <w:trPr>
          <w:trHeight w:val="205"/>
        </w:trPr>
        <w:tc>
          <w:tcPr>
            <w:tcW w:w="1851" w:type="dxa"/>
            <w:tcBorders>
              <w:top w:val="nil"/>
              <w:left w:val="nil"/>
              <w:bottom w:val="nil"/>
              <w:right w:val="single" w:sz="6" w:space="0" w:color="D1D1D1"/>
            </w:tcBorders>
            <w:shd w:val="clear" w:color="auto" w:fill="auto"/>
            <w:vAlign w:val="center"/>
          </w:tcPr>
          <w:p w14:paraId="306CB860" w14:textId="364DD8BB" w:rsidR="006E6318" w:rsidRPr="006E6318" w:rsidRDefault="006E6318" w:rsidP="000072E5">
            <w:pPr>
              <w:jc w:val="right"/>
              <w:rPr>
                <w:rFonts w:ascii="Calibri" w:hAnsi="Calibri" w:cs="Calibri"/>
                <w:b/>
                <w:color w:val="000000" w:themeColor="text1"/>
                <w:sz w:val="20"/>
              </w:rPr>
            </w:pPr>
            <w:r w:rsidRPr="006E6318">
              <w:rPr>
                <w:rFonts w:ascii="Calibri" w:hAnsi="Calibri" w:cs="Calibri"/>
                <w:b/>
                <w:color w:val="000000" w:themeColor="text1"/>
                <w:sz w:val="20"/>
              </w:rPr>
              <w:t>Assessment Date:</w:t>
            </w:r>
          </w:p>
        </w:tc>
        <w:tc>
          <w:tcPr>
            <w:tcW w:w="2988" w:type="dxa"/>
            <w:gridSpan w:val="6"/>
            <w:tcBorders>
              <w:top w:val="single" w:sz="6" w:space="0" w:color="D1D1D1"/>
              <w:left w:val="single" w:sz="6" w:space="0" w:color="D1D1D1"/>
              <w:bottom w:val="single" w:sz="6" w:space="0" w:color="D1D1D1"/>
              <w:right w:val="single" w:sz="6" w:space="0" w:color="D1D1D1"/>
            </w:tcBorders>
            <w:vAlign w:val="center"/>
          </w:tcPr>
          <w:p w14:paraId="55E9FD2F" w14:textId="3BC31234" w:rsidR="006E6318" w:rsidRPr="006E6318" w:rsidRDefault="006E6318" w:rsidP="000072E5">
            <w:pPr>
              <w:rPr>
                <w:rFonts w:ascii="Calibri" w:hAnsi="Calibri" w:cs="Calibri"/>
                <w:color w:val="000000" w:themeColor="text1"/>
                <w:sz w:val="20"/>
              </w:rPr>
            </w:pPr>
          </w:p>
        </w:tc>
        <w:tc>
          <w:tcPr>
            <w:tcW w:w="839" w:type="dxa"/>
            <w:tcBorders>
              <w:top w:val="nil"/>
              <w:left w:val="single" w:sz="6" w:space="0" w:color="D1D1D1"/>
              <w:bottom w:val="nil"/>
              <w:right w:val="nil"/>
            </w:tcBorders>
            <w:shd w:val="clear" w:color="auto" w:fill="auto"/>
            <w:vAlign w:val="center"/>
          </w:tcPr>
          <w:p w14:paraId="0CA2EAC4" w14:textId="77777777" w:rsidR="006E6318" w:rsidRPr="006E6318" w:rsidRDefault="006E6318" w:rsidP="000072E5">
            <w:pPr>
              <w:jc w:val="right"/>
              <w:rPr>
                <w:rFonts w:ascii="Calibri" w:hAnsi="Calibri" w:cs="Calibri"/>
                <w:color w:val="FFFFFF" w:themeColor="background1"/>
                <w:sz w:val="20"/>
              </w:rPr>
            </w:pPr>
          </w:p>
        </w:tc>
        <w:tc>
          <w:tcPr>
            <w:tcW w:w="1701" w:type="dxa"/>
            <w:gridSpan w:val="2"/>
            <w:tcBorders>
              <w:top w:val="nil"/>
              <w:left w:val="nil"/>
              <w:bottom w:val="nil"/>
              <w:right w:val="single" w:sz="6" w:space="0" w:color="D1D1D1"/>
            </w:tcBorders>
            <w:shd w:val="clear" w:color="auto" w:fill="auto"/>
            <w:vAlign w:val="center"/>
          </w:tcPr>
          <w:p w14:paraId="611509E3" w14:textId="532B9872" w:rsidR="006E6318" w:rsidRPr="006E6318" w:rsidRDefault="006E6318" w:rsidP="000072E5">
            <w:pPr>
              <w:jc w:val="right"/>
              <w:rPr>
                <w:rFonts w:ascii="Calibri" w:hAnsi="Calibri" w:cs="Calibri"/>
                <w:b/>
                <w:color w:val="000000" w:themeColor="text1"/>
                <w:sz w:val="20"/>
              </w:rPr>
            </w:pPr>
            <w:r w:rsidRPr="006E6318">
              <w:rPr>
                <w:rFonts w:ascii="Calibri" w:hAnsi="Calibri" w:cs="Calibri"/>
                <w:b/>
                <w:color w:val="000000" w:themeColor="text1"/>
                <w:sz w:val="20"/>
              </w:rPr>
              <w:t>Assessment Reference:</w:t>
            </w:r>
          </w:p>
        </w:tc>
        <w:tc>
          <w:tcPr>
            <w:tcW w:w="2127" w:type="dxa"/>
            <w:gridSpan w:val="6"/>
            <w:tcBorders>
              <w:top w:val="single" w:sz="6" w:space="0" w:color="D1D1D1"/>
              <w:left w:val="single" w:sz="6" w:space="0" w:color="D1D1D1"/>
              <w:bottom w:val="single" w:sz="6" w:space="0" w:color="D1D1D1"/>
              <w:right w:val="single" w:sz="6" w:space="0" w:color="D1D1D1"/>
            </w:tcBorders>
            <w:vAlign w:val="center"/>
          </w:tcPr>
          <w:p w14:paraId="7F293B81" w14:textId="34CDE191" w:rsidR="006E6318" w:rsidRPr="006E6318" w:rsidRDefault="006E6318" w:rsidP="000072E5">
            <w:pPr>
              <w:rPr>
                <w:rFonts w:ascii="Calibri" w:hAnsi="Calibri" w:cs="Calibri"/>
                <w:color w:val="000000" w:themeColor="text1"/>
                <w:sz w:val="20"/>
              </w:rPr>
            </w:pPr>
          </w:p>
        </w:tc>
        <w:tc>
          <w:tcPr>
            <w:tcW w:w="278" w:type="dxa"/>
            <w:tcBorders>
              <w:top w:val="nil"/>
              <w:left w:val="single" w:sz="6" w:space="0" w:color="D1D1D1"/>
              <w:bottom w:val="nil"/>
              <w:right w:val="nil"/>
            </w:tcBorders>
            <w:vAlign w:val="center"/>
          </w:tcPr>
          <w:p w14:paraId="6BDCAF3C" w14:textId="77777777" w:rsidR="006E6318" w:rsidRPr="006E6318" w:rsidRDefault="006E6318" w:rsidP="000072E5">
            <w:pPr>
              <w:rPr>
                <w:rFonts w:ascii="Calibri" w:hAnsi="Calibri" w:cs="Calibri"/>
                <w:color w:val="000000" w:themeColor="text1"/>
                <w:sz w:val="20"/>
              </w:rPr>
            </w:pPr>
          </w:p>
        </w:tc>
        <w:tc>
          <w:tcPr>
            <w:tcW w:w="1990" w:type="dxa"/>
            <w:gridSpan w:val="4"/>
            <w:tcBorders>
              <w:top w:val="nil"/>
              <w:left w:val="nil"/>
              <w:bottom w:val="nil"/>
              <w:right w:val="single" w:sz="6" w:space="0" w:color="D1D1D1"/>
            </w:tcBorders>
            <w:shd w:val="clear" w:color="auto" w:fill="auto"/>
            <w:vAlign w:val="center"/>
          </w:tcPr>
          <w:p w14:paraId="0C3B75E1" w14:textId="77777777" w:rsidR="006E6318" w:rsidRPr="006E6318" w:rsidRDefault="006E6318" w:rsidP="000072E5">
            <w:pPr>
              <w:jc w:val="right"/>
              <w:rPr>
                <w:rFonts w:ascii="Calibri" w:hAnsi="Calibri" w:cs="Calibri"/>
                <w:b/>
                <w:color w:val="000000" w:themeColor="text1"/>
                <w:sz w:val="20"/>
              </w:rPr>
            </w:pPr>
            <w:r w:rsidRPr="006E6318">
              <w:rPr>
                <w:rFonts w:ascii="Calibri" w:hAnsi="Calibri" w:cs="Calibri"/>
                <w:b/>
                <w:color w:val="000000" w:themeColor="text1"/>
                <w:sz w:val="20"/>
              </w:rPr>
              <w:t>Next Review Date:</w:t>
            </w:r>
          </w:p>
        </w:tc>
        <w:tc>
          <w:tcPr>
            <w:tcW w:w="3226" w:type="dxa"/>
            <w:gridSpan w:val="4"/>
            <w:tcBorders>
              <w:top w:val="single" w:sz="6" w:space="0" w:color="D1D1D1"/>
              <w:left w:val="single" w:sz="6" w:space="0" w:color="D1D1D1"/>
              <w:bottom w:val="single" w:sz="6" w:space="0" w:color="D1D1D1"/>
              <w:right w:val="single" w:sz="6" w:space="0" w:color="D1D1D1"/>
            </w:tcBorders>
            <w:vAlign w:val="center"/>
          </w:tcPr>
          <w:p w14:paraId="6025ED90" w14:textId="62AFD423" w:rsidR="006E6318" w:rsidRPr="006E6318" w:rsidRDefault="006E6318" w:rsidP="000072E5">
            <w:pPr>
              <w:rPr>
                <w:rFonts w:ascii="Calibri" w:hAnsi="Calibri" w:cs="Calibri"/>
                <w:color w:val="000000" w:themeColor="text1"/>
                <w:sz w:val="20"/>
              </w:rPr>
            </w:pPr>
          </w:p>
        </w:tc>
      </w:tr>
      <w:tr w:rsidR="006E6318" w:rsidRPr="006E6318" w14:paraId="1EADA482" w14:textId="77777777" w:rsidTr="000072E5">
        <w:trPr>
          <w:trHeight w:val="115"/>
        </w:trPr>
        <w:tc>
          <w:tcPr>
            <w:tcW w:w="15000" w:type="dxa"/>
            <w:gridSpan w:val="25"/>
            <w:tcBorders>
              <w:top w:val="nil"/>
              <w:left w:val="nil"/>
              <w:bottom w:val="nil"/>
              <w:right w:val="nil"/>
            </w:tcBorders>
            <w:shd w:val="clear" w:color="auto" w:fill="auto"/>
            <w:vAlign w:val="center"/>
          </w:tcPr>
          <w:p w14:paraId="38F4B417" w14:textId="77777777" w:rsidR="006E6318" w:rsidRPr="00264AB4" w:rsidRDefault="006E6318" w:rsidP="000072E5">
            <w:pPr>
              <w:rPr>
                <w:rFonts w:ascii="Calibri" w:hAnsi="Calibri" w:cs="Calibri"/>
                <w:color w:val="000000" w:themeColor="text1"/>
                <w:sz w:val="16"/>
                <w:szCs w:val="8"/>
              </w:rPr>
            </w:pPr>
          </w:p>
        </w:tc>
      </w:tr>
      <w:tr w:rsidR="006E6318" w:rsidRPr="006E6318" w14:paraId="2B46C509" w14:textId="77777777" w:rsidTr="00264AB4">
        <w:trPr>
          <w:trHeight w:val="238"/>
        </w:trPr>
        <w:tc>
          <w:tcPr>
            <w:tcW w:w="1851" w:type="dxa"/>
            <w:tcBorders>
              <w:top w:val="nil"/>
              <w:left w:val="nil"/>
              <w:bottom w:val="nil"/>
              <w:right w:val="single" w:sz="6" w:space="0" w:color="D1D1D1"/>
            </w:tcBorders>
            <w:shd w:val="clear" w:color="auto" w:fill="auto"/>
            <w:vAlign w:val="center"/>
          </w:tcPr>
          <w:p w14:paraId="068CD404" w14:textId="77777777" w:rsidR="006E6318" w:rsidRPr="006E6318" w:rsidRDefault="006E6318" w:rsidP="006E6318">
            <w:pPr>
              <w:jc w:val="right"/>
              <w:rPr>
                <w:rFonts w:ascii="Calibri" w:hAnsi="Calibri" w:cs="Calibri"/>
                <w:b/>
                <w:color w:val="000000" w:themeColor="text1"/>
                <w:sz w:val="20"/>
              </w:rPr>
            </w:pPr>
            <w:r w:rsidRPr="006E6318">
              <w:rPr>
                <w:rFonts w:ascii="Calibri" w:hAnsi="Calibri" w:cs="Calibri"/>
                <w:b/>
                <w:color w:val="000000" w:themeColor="text1"/>
                <w:sz w:val="20"/>
              </w:rPr>
              <w:t>Assessor Name:</w:t>
            </w:r>
          </w:p>
        </w:tc>
        <w:tc>
          <w:tcPr>
            <w:tcW w:w="2977" w:type="dxa"/>
            <w:gridSpan w:val="5"/>
            <w:tcBorders>
              <w:top w:val="single" w:sz="6" w:space="0" w:color="D1D1D1"/>
              <w:left w:val="single" w:sz="6" w:space="0" w:color="D1D1D1"/>
              <w:bottom w:val="single" w:sz="6" w:space="0" w:color="D1D1D1"/>
              <w:right w:val="single" w:sz="6" w:space="0" w:color="D1D1D1"/>
            </w:tcBorders>
            <w:vAlign w:val="center"/>
          </w:tcPr>
          <w:p w14:paraId="63AE4730" w14:textId="45193664" w:rsidR="006E6318" w:rsidRPr="006E6318" w:rsidRDefault="006E6318" w:rsidP="006E6318">
            <w:pPr>
              <w:rPr>
                <w:rFonts w:ascii="Calibri" w:hAnsi="Calibri" w:cs="Calibri"/>
                <w:color w:val="000000" w:themeColor="text1"/>
                <w:sz w:val="20"/>
              </w:rPr>
            </w:pPr>
          </w:p>
        </w:tc>
        <w:tc>
          <w:tcPr>
            <w:tcW w:w="850" w:type="dxa"/>
            <w:gridSpan w:val="2"/>
            <w:tcBorders>
              <w:top w:val="nil"/>
              <w:left w:val="single" w:sz="6" w:space="0" w:color="D1D1D1"/>
              <w:bottom w:val="nil"/>
              <w:right w:val="nil"/>
            </w:tcBorders>
            <w:shd w:val="clear" w:color="auto" w:fill="auto"/>
            <w:vAlign w:val="center"/>
          </w:tcPr>
          <w:p w14:paraId="04F3A85B" w14:textId="77777777" w:rsidR="006E6318" w:rsidRPr="006E6318" w:rsidRDefault="006E6318" w:rsidP="006E6318">
            <w:pPr>
              <w:jc w:val="right"/>
              <w:rPr>
                <w:rFonts w:ascii="Calibri" w:hAnsi="Calibri" w:cs="Calibri"/>
                <w:color w:val="FFFFFF" w:themeColor="background1"/>
                <w:sz w:val="20"/>
              </w:rPr>
            </w:pPr>
          </w:p>
        </w:tc>
        <w:tc>
          <w:tcPr>
            <w:tcW w:w="2268" w:type="dxa"/>
            <w:gridSpan w:val="4"/>
            <w:tcBorders>
              <w:top w:val="nil"/>
              <w:left w:val="nil"/>
              <w:bottom w:val="nil"/>
              <w:right w:val="single" w:sz="6" w:space="0" w:color="D1D1D1"/>
            </w:tcBorders>
            <w:shd w:val="clear" w:color="auto" w:fill="auto"/>
            <w:vAlign w:val="center"/>
          </w:tcPr>
          <w:p w14:paraId="128E6129" w14:textId="49184743" w:rsidR="006E6318" w:rsidRPr="006E6318" w:rsidRDefault="006E6318" w:rsidP="006E6318">
            <w:pPr>
              <w:jc w:val="right"/>
              <w:rPr>
                <w:rFonts w:ascii="Calibri" w:hAnsi="Calibri" w:cs="Calibri"/>
                <w:color w:val="FFFFFF" w:themeColor="background1"/>
                <w:sz w:val="20"/>
              </w:rPr>
            </w:pPr>
            <w:r>
              <w:rPr>
                <w:rFonts w:ascii="Calibri" w:hAnsi="Calibri" w:cs="Calibri"/>
                <w:b/>
                <w:color w:val="000000" w:themeColor="text1"/>
                <w:sz w:val="20"/>
              </w:rPr>
              <w:t>Faculty/School/Service/Team:</w:t>
            </w:r>
          </w:p>
        </w:tc>
        <w:tc>
          <w:tcPr>
            <w:tcW w:w="2552" w:type="dxa"/>
            <w:gridSpan w:val="6"/>
            <w:tcBorders>
              <w:top w:val="single" w:sz="6" w:space="0" w:color="D1D1D1"/>
              <w:left w:val="single" w:sz="6" w:space="0" w:color="D1D1D1"/>
              <w:bottom w:val="single" w:sz="6" w:space="0" w:color="D1D1D1"/>
              <w:right w:val="single" w:sz="6" w:space="0" w:color="D1D1D1"/>
            </w:tcBorders>
            <w:shd w:val="clear" w:color="auto" w:fill="auto"/>
            <w:vAlign w:val="center"/>
          </w:tcPr>
          <w:p w14:paraId="2FEDDCF2" w14:textId="12CA146B" w:rsidR="006E6318" w:rsidRPr="006E6318" w:rsidRDefault="006E6318" w:rsidP="006E6318">
            <w:pPr>
              <w:rPr>
                <w:rFonts w:ascii="Calibri" w:hAnsi="Calibri" w:cs="Calibri"/>
                <w:color w:val="000000" w:themeColor="text1"/>
                <w:sz w:val="20"/>
              </w:rPr>
            </w:pPr>
          </w:p>
        </w:tc>
        <w:tc>
          <w:tcPr>
            <w:tcW w:w="1843" w:type="dxa"/>
            <w:gridSpan w:val="5"/>
            <w:tcBorders>
              <w:top w:val="nil"/>
              <w:left w:val="single" w:sz="6" w:space="0" w:color="D1D1D1"/>
              <w:bottom w:val="nil"/>
              <w:right w:val="single" w:sz="6" w:space="0" w:color="D1D1D1"/>
            </w:tcBorders>
            <w:shd w:val="clear" w:color="auto" w:fill="auto"/>
            <w:vAlign w:val="center"/>
          </w:tcPr>
          <w:p w14:paraId="534207F4" w14:textId="77777777" w:rsidR="006E6318" w:rsidRPr="006E6318" w:rsidRDefault="006E6318" w:rsidP="006E6318">
            <w:pPr>
              <w:jc w:val="right"/>
              <w:rPr>
                <w:rFonts w:ascii="Calibri" w:hAnsi="Calibri" w:cs="Calibri"/>
                <w:b/>
                <w:color w:val="000000" w:themeColor="text1"/>
                <w:sz w:val="20"/>
              </w:rPr>
            </w:pPr>
            <w:r w:rsidRPr="006E6318">
              <w:rPr>
                <w:rFonts w:ascii="Calibri" w:hAnsi="Calibri" w:cs="Calibri"/>
                <w:b/>
                <w:color w:val="000000" w:themeColor="text1"/>
                <w:sz w:val="20"/>
              </w:rPr>
              <w:t>Assessor Signature:</w:t>
            </w:r>
          </w:p>
        </w:tc>
        <w:tc>
          <w:tcPr>
            <w:tcW w:w="2659" w:type="dxa"/>
            <w:gridSpan w:val="2"/>
            <w:tcBorders>
              <w:top w:val="single" w:sz="6" w:space="0" w:color="D1D1D1"/>
              <w:left w:val="single" w:sz="6" w:space="0" w:color="D1D1D1"/>
              <w:bottom w:val="single" w:sz="6" w:space="0" w:color="D1D1D1"/>
              <w:right w:val="single" w:sz="6" w:space="0" w:color="D1D1D1"/>
            </w:tcBorders>
            <w:vAlign w:val="center"/>
          </w:tcPr>
          <w:p w14:paraId="273805E4" w14:textId="27AC40CB" w:rsidR="006E6318" w:rsidRPr="006E6318" w:rsidRDefault="006E6318" w:rsidP="006E6318">
            <w:pPr>
              <w:rPr>
                <w:rFonts w:ascii="Calibri" w:hAnsi="Calibri" w:cs="Calibri"/>
                <w:color w:val="000000" w:themeColor="text1"/>
                <w:sz w:val="20"/>
              </w:rPr>
            </w:pPr>
          </w:p>
        </w:tc>
      </w:tr>
      <w:tr w:rsidR="006E6318" w:rsidRPr="006E6318" w14:paraId="7D3133A7" w14:textId="77777777" w:rsidTr="000072E5">
        <w:trPr>
          <w:gridAfter w:val="1"/>
          <w:wAfter w:w="189" w:type="dxa"/>
          <w:trHeight w:val="87"/>
        </w:trPr>
        <w:tc>
          <w:tcPr>
            <w:tcW w:w="14811" w:type="dxa"/>
            <w:gridSpan w:val="24"/>
            <w:tcBorders>
              <w:top w:val="nil"/>
              <w:left w:val="nil"/>
              <w:bottom w:val="nil"/>
              <w:right w:val="nil"/>
            </w:tcBorders>
            <w:shd w:val="clear" w:color="auto" w:fill="auto"/>
            <w:vAlign w:val="center"/>
          </w:tcPr>
          <w:p w14:paraId="4F655315" w14:textId="77777777" w:rsidR="006E6318" w:rsidRPr="00264AB4" w:rsidRDefault="006E6318" w:rsidP="006E6318">
            <w:pPr>
              <w:rPr>
                <w:rFonts w:ascii="Calibri" w:hAnsi="Calibri" w:cs="Calibri"/>
                <w:color w:val="000000" w:themeColor="text1"/>
                <w:sz w:val="16"/>
                <w:szCs w:val="8"/>
              </w:rPr>
            </w:pPr>
          </w:p>
        </w:tc>
      </w:tr>
      <w:tr w:rsidR="006E6318" w:rsidRPr="006E6318" w14:paraId="1CBF13E4" w14:textId="77777777" w:rsidTr="00264AB4">
        <w:trPr>
          <w:trHeight w:val="567"/>
        </w:trPr>
        <w:tc>
          <w:tcPr>
            <w:tcW w:w="1851" w:type="dxa"/>
            <w:tcBorders>
              <w:top w:val="nil"/>
              <w:left w:val="nil"/>
              <w:bottom w:val="nil"/>
              <w:right w:val="single" w:sz="6" w:space="0" w:color="D1D1D1"/>
            </w:tcBorders>
            <w:shd w:val="clear" w:color="auto" w:fill="auto"/>
            <w:vAlign w:val="center"/>
          </w:tcPr>
          <w:p w14:paraId="63978481" w14:textId="2E0E182D" w:rsidR="006E6318" w:rsidRPr="006E6318" w:rsidRDefault="006E6318" w:rsidP="006E6318">
            <w:pPr>
              <w:jc w:val="right"/>
              <w:rPr>
                <w:rFonts w:ascii="Calibri" w:hAnsi="Calibri" w:cs="Calibri"/>
                <w:b/>
                <w:color w:val="000000" w:themeColor="text1"/>
                <w:sz w:val="20"/>
              </w:rPr>
            </w:pPr>
            <w:r>
              <w:rPr>
                <w:rFonts w:ascii="Calibri" w:hAnsi="Calibri" w:cs="Calibri"/>
                <w:b/>
                <w:color w:val="000000" w:themeColor="text1"/>
                <w:sz w:val="20"/>
              </w:rPr>
              <w:t>Site/Building/Area</w:t>
            </w:r>
            <w:r w:rsidRPr="006E6318">
              <w:rPr>
                <w:rFonts w:ascii="Calibri" w:hAnsi="Calibri" w:cs="Calibri"/>
                <w:b/>
                <w:color w:val="000000" w:themeColor="text1"/>
                <w:sz w:val="20"/>
              </w:rPr>
              <w:t>:</w:t>
            </w:r>
          </w:p>
        </w:tc>
        <w:tc>
          <w:tcPr>
            <w:tcW w:w="5636" w:type="dxa"/>
            <w:gridSpan w:val="10"/>
            <w:tcBorders>
              <w:top w:val="single" w:sz="6" w:space="0" w:color="D1D1D1"/>
              <w:left w:val="single" w:sz="6" w:space="0" w:color="D1D1D1"/>
              <w:bottom w:val="single" w:sz="6" w:space="0" w:color="D1D1D1"/>
              <w:right w:val="single" w:sz="6" w:space="0" w:color="D1D1D1"/>
            </w:tcBorders>
            <w:vAlign w:val="center"/>
          </w:tcPr>
          <w:p w14:paraId="46C32600" w14:textId="3C30B413" w:rsidR="006E6318" w:rsidRPr="006E6318" w:rsidRDefault="006E6318" w:rsidP="006E6318">
            <w:pPr>
              <w:rPr>
                <w:rFonts w:ascii="Calibri" w:hAnsi="Calibri" w:cs="Calibri"/>
                <w:sz w:val="20"/>
              </w:rPr>
            </w:pPr>
          </w:p>
        </w:tc>
        <w:tc>
          <w:tcPr>
            <w:tcW w:w="567" w:type="dxa"/>
            <w:gridSpan w:val="2"/>
            <w:tcBorders>
              <w:top w:val="nil"/>
              <w:left w:val="single" w:sz="6" w:space="0" w:color="D1D1D1"/>
              <w:bottom w:val="nil"/>
              <w:right w:val="nil"/>
            </w:tcBorders>
            <w:vAlign w:val="center"/>
          </w:tcPr>
          <w:p w14:paraId="47959F5F" w14:textId="77777777" w:rsidR="006E6318" w:rsidRPr="006E6318" w:rsidRDefault="006E6318" w:rsidP="006E6318">
            <w:pPr>
              <w:rPr>
                <w:rFonts w:ascii="Calibri" w:hAnsi="Calibri" w:cs="Calibri"/>
                <w:sz w:val="20"/>
              </w:rPr>
            </w:pPr>
          </w:p>
        </w:tc>
        <w:tc>
          <w:tcPr>
            <w:tcW w:w="2869" w:type="dxa"/>
            <w:gridSpan w:val="6"/>
            <w:tcBorders>
              <w:top w:val="nil"/>
              <w:left w:val="nil"/>
              <w:bottom w:val="nil"/>
              <w:right w:val="single" w:sz="6" w:space="0" w:color="D1D1D1"/>
            </w:tcBorders>
            <w:shd w:val="clear" w:color="auto" w:fill="auto"/>
            <w:vAlign w:val="center"/>
          </w:tcPr>
          <w:p w14:paraId="520FE364" w14:textId="322AC9C8" w:rsidR="006E6318" w:rsidRPr="006E6318" w:rsidRDefault="006E6318" w:rsidP="006E6318">
            <w:pPr>
              <w:jc w:val="right"/>
              <w:rPr>
                <w:rFonts w:ascii="Calibri" w:hAnsi="Calibri" w:cs="Calibri"/>
                <w:b/>
                <w:color w:val="000000" w:themeColor="text1"/>
                <w:sz w:val="20"/>
              </w:rPr>
            </w:pPr>
            <w:r>
              <w:rPr>
                <w:rFonts w:ascii="Calibri" w:hAnsi="Calibri" w:cs="Calibri"/>
                <w:b/>
                <w:color w:val="000000" w:themeColor="text1"/>
                <w:sz w:val="20"/>
              </w:rPr>
              <w:t>Responsible Person/Line Manager/Faculty Manager:</w:t>
            </w:r>
          </w:p>
        </w:tc>
        <w:tc>
          <w:tcPr>
            <w:tcW w:w="4077" w:type="dxa"/>
            <w:gridSpan w:val="6"/>
            <w:tcBorders>
              <w:top w:val="single" w:sz="6" w:space="0" w:color="D1D1D1"/>
              <w:left w:val="single" w:sz="6" w:space="0" w:color="D1D1D1"/>
              <w:bottom w:val="single" w:sz="6" w:space="0" w:color="D1D1D1"/>
              <w:right w:val="single" w:sz="6" w:space="0" w:color="D1D1D1"/>
            </w:tcBorders>
            <w:vAlign w:val="center"/>
          </w:tcPr>
          <w:p w14:paraId="4693520A" w14:textId="64E00FB5" w:rsidR="006E6318" w:rsidRPr="006E6318" w:rsidRDefault="006E6318" w:rsidP="006E6318">
            <w:pPr>
              <w:rPr>
                <w:rFonts w:ascii="Calibri" w:hAnsi="Calibri" w:cs="Calibri"/>
                <w:color w:val="000000" w:themeColor="text1"/>
                <w:sz w:val="20"/>
              </w:rPr>
            </w:pPr>
          </w:p>
        </w:tc>
      </w:tr>
      <w:tr w:rsidR="006E6318" w:rsidRPr="006E6318" w14:paraId="20538ECF" w14:textId="77777777" w:rsidTr="000072E5">
        <w:trPr>
          <w:trHeight w:val="87"/>
        </w:trPr>
        <w:tc>
          <w:tcPr>
            <w:tcW w:w="15000" w:type="dxa"/>
            <w:gridSpan w:val="25"/>
            <w:tcBorders>
              <w:top w:val="nil"/>
              <w:left w:val="nil"/>
              <w:bottom w:val="nil"/>
              <w:right w:val="nil"/>
            </w:tcBorders>
            <w:shd w:val="clear" w:color="auto" w:fill="auto"/>
            <w:vAlign w:val="center"/>
          </w:tcPr>
          <w:p w14:paraId="5A844B8F" w14:textId="77777777" w:rsidR="006E6318" w:rsidRPr="00264AB4" w:rsidRDefault="006E6318" w:rsidP="006E6318">
            <w:pPr>
              <w:rPr>
                <w:rFonts w:ascii="Calibri" w:hAnsi="Calibri" w:cs="Calibri"/>
                <w:color w:val="000000" w:themeColor="text1"/>
                <w:sz w:val="16"/>
                <w:szCs w:val="8"/>
              </w:rPr>
            </w:pPr>
          </w:p>
        </w:tc>
      </w:tr>
      <w:tr w:rsidR="006E6318" w:rsidRPr="006E6318" w14:paraId="2A80333E" w14:textId="77777777" w:rsidTr="00264AB4">
        <w:trPr>
          <w:trHeight w:val="567"/>
        </w:trPr>
        <w:tc>
          <w:tcPr>
            <w:tcW w:w="2418" w:type="dxa"/>
            <w:gridSpan w:val="3"/>
            <w:tcBorders>
              <w:top w:val="nil"/>
              <w:left w:val="nil"/>
              <w:bottom w:val="nil"/>
              <w:right w:val="single" w:sz="6" w:space="0" w:color="D1D1D1"/>
            </w:tcBorders>
            <w:shd w:val="clear" w:color="auto" w:fill="auto"/>
            <w:vAlign w:val="center"/>
          </w:tcPr>
          <w:p w14:paraId="409A5738" w14:textId="77777777" w:rsidR="006E6318" w:rsidRPr="006E6318" w:rsidRDefault="006E6318" w:rsidP="006E6318">
            <w:pPr>
              <w:jc w:val="right"/>
              <w:rPr>
                <w:rFonts w:ascii="Calibri" w:hAnsi="Calibri" w:cs="Calibri"/>
                <w:b/>
                <w:color w:val="000000" w:themeColor="text1"/>
                <w:sz w:val="20"/>
              </w:rPr>
            </w:pPr>
            <w:r w:rsidRPr="006E6318">
              <w:rPr>
                <w:rFonts w:ascii="Calibri" w:hAnsi="Calibri" w:cs="Calibri"/>
                <w:b/>
                <w:color w:val="000000" w:themeColor="text1"/>
                <w:sz w:val="20"/>
              </w:rPr>
              <w:t>Description of Assessment i.e. task / activity etc.:</w:t>
            </w:r>
          </w:p>
        </w:tc>
        <w:tc>
          <w:tcPr>
            <w:tcW w:w="12582" w:type="dxa"/>
            <w:gridSpan w:val="22"/>
            <w:tcBorders>
              <w:top w:val="single" w:sz="6" w:space="0" w:color="D1D1D1"/>
              <w:left w:val="single" w:sz="6" w:space="0" w:color="D1D1D1"/>
              <w:bottom w:val="single" w:sz="6" w:space="0" w:color="D1D1D1"/>
              <w:right w:val="single" w:sz="6" w:space="0" w:color="D1D1D1"/>
            </w:tcBorders>
            <w:vAlign w:val="center"/>
          </w:tcPr>
          <w:p w14:paraId="7C10C5C6" w14:textId="7DA00B44" w:rsidR="006E6318" w:rsidRPr="006E6318" w:rsidRDefault="006E6318" w:rsidP="00F80019">
            <w:pPr>
              <w:rPr>
                <w:rFonts w:asciiTheme="minorHAnsi" w:hAnsiTheme="minorHAnsi" w:cstheme="minorHAnsi"/>
                <w:sz w:val="20"/>
                <w:lang w:val="en-US"/>
              </w:rPr>
            </w:pPr>
          </w:p>
        </w:tc>
      </w:tr>
      <w:tr w:rsidR="007F475A" w:rsidRPr="006E6318" w14:paraId="536A609D" w14:textId="77777777" w:rsidTr="007F475A">
        <w:trPr>
          <w:trHeight w:val="55"/>
        </w:trPr>
        <w:tc>
          <w:tcPr>
            <w:tcW w:w="15000" w:type="dxa"/>
            <w:gridSpan w:val="25"/>
            <w:tcBorders>
              <w:top w:val="nil"/>
              <w:left w:val="nil"/>
              <w:bottom w:val="nil"/>
              <w:right w:val="nil"/>
            </w:tcBorders>
            <w:shd w:val="clear" w:color="auto" w:fill="auto"/>
            <w:vAlign w:val="center"/>
          </w:tcPr>
          <w:p w14:paraId="0B799C35" w14:textId="77777777" w:rsidR="007F475A" w:rsidRPr="00264AB4" w:rsidRDefault="007F475A" w:rsidP="007F475A">
            <w:pPr>
              <w:rPr>
                <w:rFonts w:ascii="Calibri" w:hAnsi="Calibri" w:cs="Calibri"/>
                <w:bCs/>
                <w:color w:val="000000" w:themeColor="text1"/>
                <w:sz w:val="16"/>
              </w:rPr>
            </w:pPr>
          </w:p>
        </w:tc>
      </w:tr>
      <w:tr w:rsidR="007F475A" w:rsidRPr="006E6318" w14:paraId="4A582D8E" w14:textId="77777777" w:rsidTr="00F80019">
        <w:trPr>
          <w:gridAfter w:val="5"/>
          <w:wAfter w:w="3368" w:type="dxa"/>
          <w:trHeight w:val="567"/>
        </w:trPr>
        <w:tc>
          <w:tcPr>
            <w:tcW w:w="1993" w:type="dxa"/>
            <w:gridSpan w:val="2"/>
            <w:tcBorders>
              <w:top w:val="nil"/>
              <w:left w:val="nil"/>
              <w:bottom w:val="nil"/>
              <w:right w:val="single" w:sz="6" w:space="0" w:color="D1D1D1"/>
            </w:tcBorders>
            <w:shd w:val="clear" w:color="auto" w:fill="auto"/>
            <w:vAlign w:val="center"/>
          </w:tcPr>
          <w:p w14:paraId="702D9AA9" w14:textId="34224607" w:rsidR="007F475A" w:rsidRPr="006E6318" w:rsidRDefault="007F475A" w:rsidP="007F475A">
            <w:pPr>
              <w:jc w:val="right"/>
              <w:rPr>
                <w:rFonts w:ascii="Calibri" w:hAnsi="Calibri" w:cs="Calibri"/>
                <w:b/>
                <w:color w:val="000000" w:themeColor="text1"/>
                <w:sz w:val="20"/>
              </w:rPr>
            </w:pPr>
            <w:r>
              <w:rPr>
                <w:rFonts w:ascii="Calibri" w:hAnsi="Calibri" w:cs="Calibri"/>
                <w:b/>
                <w:color w:val="000000" w:themeColor="text1"/>
                <w:sz w:val="20"/>
              </w:rPr>
              <w:t>Overall Quantitative Risk Rating</w:t>
            </w:r>
            <w:r w:rsidR="00090E2C">
              <w:rPr>
                <w:rFonts w:ascii="Calibri" w:hAnsi="Calibri" w:cs="Calibri"/>
                <w:b/>
                <w:color w:val="000000" w:themeColor="text1"/>
                <w:sz w:val="20"/>
              </w:rPr>
              <w:t xml:space="preserve"> (</w:t>
            </w:r>
            <w:proofErr w:type="spellStart"/>
            <w:r w:rsidR="00090E2C">
              <w:rPr>
                <w:rFonts w:ascii="Calibri" w:hAnsi="Calibri" w:cs="Calibri"/>
                <w:b/>
                <w:color w:val="000000" w:themeColor="text1"/>
                <w:sz w:val="20"/>
              </w:rPr>
              <w:t>avg</w:t>
            </w:r>
            <w:proofErr w:type="spellEnd"/>
            <w:r w:rsidR="00090E2C">
              <w:rPr>
                <w:rFonts w:ascii="Calibri" w:hAnsi="Calibri" w:cs="Calibri"/>
                <w:b/>
                <w:color w:val="000000" w:themeColor="text1"/>
                <w:sz w:val="20"/>
              </w:rPr>
              <w:t>)</w:t>
            </w:r>
            <w:r>
              <w:rPr>
                <w:rFonts w:ascii="Calibri" w:hAnsi="Calibri" w:cs="Calibri"/>
                <w:b/>
                <w:color w:val="000000" w:themeColor="text1"/>
                <w:sz w:val="20"/>
              </w:rPr>
              <w:t>:</w:t>
            </w:r>
          </w:p>
        </w:tc>
        <w:tc>
          <w:tcPr>
            <w:tcW w:w="1559" w:type="dxa"/>
            <w:gridSpan w:val="2"/>
            <w:tcBorders>
              <w:top w:val="single" w:sz="6" w:space="0" w:color="D1D1D1"/>
              <w:left w:val="single" w:sz="6" w:space="0" w:color="D1D1D1"/>
              <w:bottom w:val="single" w:sz="6" w:space="0" w:color="D1D1D1"/>
              <w:right w:val="single" w:sz="6" w:space="0" w:color="D1D1D1"/>
            </w:tcBorders>
            <w:shd w:val="clear" w:color="auto" w:fill="auto"/>
            <w:vAlign w:val="center"/>
          </w:tcPr>
          <w:p w14:paraId="3CEC726F" w14:textId="7431D84A" w:rsidR="007F475A" w:rsidRPr="00435C2B" w:rsidRDefault="007F475A" w:rsidP="00F35625">
            <w:pPr>
              <w:jc w:val="center"/>
              <w:rPr>
                <w:rFonts w:ascii="Calibri" w:hAnsi="Calibri" w:cs="Calibri"/>
                <w:b/>
                <w:bCs/>
                <w:color w:val="000000" w:themeColor="text1"/>
                <w:sz w:val="20"/>
              </w:rPr>
            </w:pPr>
          </w:p>
        </w:tc>
        <w:tc>
          <w:tcPr>
            <w:tcW w:w="284" w:type="dxa"/>
            <w:tcBorders>
              <w:top w:val="nil"/>
              <w:left w:val="single" w:sz="6" w:space="0" w:color="D1D1D1"/>
              <w:bottom w:val="nil"/>
              <w:right w:val="nil"/>
            </w:tcBorders>
            <w:vAlign w:val="center"/>
          </w:tcPr>
          <w:p w14:paraId="55EEE5CA" w14:textId="77777777" w:rsidR="007F475A" w:rsidRPr="006E6318" w:rsidRDefault="007F475A" w:rsidP="007F475A">
            <w:pPr>
              <w:rPr>
                <w:rFonts w:ascii="Calibri" w:hAnsi="Calibri" w:cs="Calibri"/>
                <w:bCs/>
                <w:color w:val="000000" w:themeColor="text1"/>
                <w:sz w:val="20"/>
              </w:rPr>
            </w:pPr>
          </w:p>
        </w:tc>
        <w:tc>
          <w:tcPr>
            <w:tcW w:w="1842" w:type="dxa"/>
            <w:gridSpan w:val="3"/>
            <w:tcBorders>
              <w:top w:val="nil"/>
              <w:left w:val="nil"/>
              <w:bottom w:val="nil"/>
              <w:right w:val="single" w:sz="6" w:space="0" w:color="D1D1D1"/>
            </w:tcBorders>
            <w:vAlign w:val="center"/>
          </w:tcPr>
          <w:p w14:paraId="010BEA52" w14:textId="080D2CBE" w:rsidR="007F475A" w:rsidRPr="007F475A" w:rsidRDefault="007F475A" w:rsidP="007F475A">
            <w:pPr>
              <w:rPr>
                <w:rFonts w:ascii="Calibri" w:hAnsi="Calibri" w:cs="Calibri"/>
                <w:b/>
                <w:bCs/>
                <w:color w:val="000000" w:themeColor="text1"/>
                <w:sz w:val="20"/>
              </w:rPr>
            </w:pPr>
            <w:r w:rsidRPr="007F475A">
              <w:rPr>
                <w:rFonts w:ascii="Calibri" w:hAnsi="Calibri" w:cs="Calibri"/>
                <w:b/>
                <w:bCs/>
                <w:color w:val="000000" w:themeColor="text1"/>
                <w:sz w:val="20"/>
              </w:rPr>
              <w:t>Qualitative Risk Rating</w:t>
            </w:r>
            <w:r w:rsidR="00090E2C">
              <w:rPr>
                <w:rFonts w:ascii="Calibri" w:hAnsi="Calibri" w:cs="Calibri"/>
                <w:b/>
                <w:bCs/>
                <w:color w:val="000000" w:themeColor="text1"/>
                <w:sz w:val="20"/>
              </w:rPr>
              <w:t xml:space="preserve"> (</w:t>
            </w:r>
            <w:proofErr w:type="spellStart"/>
            <w:r w:rsidR="00090E2C">
              <w:rPr>
                <w:rFonts w:ascii="Calibri" w:hAnsi="Calibri" w:cs="Calibri"/>
                <w:b/>
                <w:bCs/>
                <w:color w:val="000000" w:themeColor="text1"/>
                <w:sz w:val="20"/>
              </w:rPr>
              <w:t>avg</w:t>
            </w:r>
            <w:proofErr w:type="spellEnd"/>
            <w:r w:rsidR="00090E2C">
              <w:rPr>
                <w:rFonts w:ascii="Calibri" w:hAnsi="Calibri" w:cs="Calibri"/>
                <w:b/>
                <w:bCs/>
                <w:color w:val="000000" w:themeColor="text1"/>
                <w:sz w:val="20"/>
              </w:rPr>
              <w:t>)</w:t>
            </w:r>
            <w:r w:rsidRPr="007F475A">
              <w:rPr>
                <w:rFonts w:ascii="Calibri" w:hAnsi="Calibri" w:cs="Calibri"/>
                <w:b/>
                <w:bCs/>
                <w:color w:val="000000" w:themeColor="text1"/>
                <w:sz w:val="20"/>
              </w:rPr>
              <w:t>:</w:t>
            </w:r>
          </w:p>
        </w:tc>
        <w:tc>
          <w:tcPr>
            <w:tcW w:w="1418" w:type="dxa"/>
            <w:tcBorders>
              <w:top w:val="single" w:sz="6" w:space="0" w:color="D1D1D1"/>
              <w:left w:val="single" w:sz="6" w:space="0" w:color="D1D1D1"/>
              <w:bottom w:val="single" w:sz="6" w:space="0" w:color="D1D1D1"/>
              <w:right w:val="single" w:sz="6" w:space="0" w:color="D1D1D1"/>
            </w:tcBorders>
            <w:shd w:val="clear" w:color="auto" w:fill="auto"/>
            <w:vAlign w:val="center"/>
          </w:tcPr>
          <w:p w14:paraId="4129064F" w14:textId="72CD39C7" w:rsidR="007F475A" w:rsidRPr="00435C2B" w:rsidRDefault="007F475A" w:rsidP="00435C2B">
            <w:pPr>
              <w:jc w:val="center"/>
              <w:rPr>
                <w:rFonts w:ascii="Calibri" w:hAnsi="Calibri" w:cs="Calibri"/>
                <w:b/>
                <w:bCs/>
                <w:color w:val="C00000"/>
                <w:sz w:val="20"/>
              </w:rPr>
            </w:pPr>
          </w:p>
        </w:tc>
        <w:tc>
          <w:tcPr>
            <w:tcW w:w="283" w:type="dxa"/>
            <w:tcBorders>
              <w:top w:val="nil"/>
              <w:left w:val="single" w:sz="6" w:space="0" w:color="D1D1D1"/>
              <w:bottom w:val="nil"/>
              <w:right w:val="nil"/>
            </w:tcBorders>
            <w:vAlign w:val="center"/>
          </w:tcPr>
          <w:p w14:paraId="120FFE0C" w14:textId="77777777" w:rsidR="007F475A" w:rsidRPr="006E6318" w:rsidRDefault="007F475A" w:rsidP="007F475A">
            <w:pPr>
              <w:rPr>
                <w:rFonts w:ascii="Calibri" w:hAnsi="Calibri" w:cs="Calibri"/>
                <w:bCs/>
                <w:color w:val="000000" w:themeColor="text1"/>
                <w:sz w:val="20"/>
              </w:rPr>
            </w:pPr>
          </w:p>
        </w:tc>
        <w:tc>
          <w:tcPr>
            <w:tcW w:w="1276" w:type="dxa"/>
            <w:gridSpan w:val="5"/>
            <w:tcBorders>
              <w:top w:val="nil"/>
              <w:left w:val="nil"/>
              <w:bottom w:val="nil"/>
              <w:right w:val="single" w:sz="6" w:space="0" w:color="D1D1D1"/>
            </w:tcBorders>
            <w:vAlign w:val="center"/>
          </w:tcPr>
          <w:p w14:paraId="0A91D5B9" w14:textId="4E433A5C" w:rsidR="007F475A" w:rsidRPr="007F475A" w:rsidRDefault="007F475A" w:rsidP="007F475A">
            <w:pPr>
              <w:rPr>
                <w:rFonts w:ascii="Calibri" w:hAnsi="Calibri" w:cs="Calibri"/>
                <w:b/>
                <w:bCs/>
                <w:color w:val="000000" w:themeColor="text1"/>
                <w:sz w:val="20"/>
              </w:rPr>
            </w:pPr>
            <w:r w:rsidRPr="007F475A">
              <w:rPr>
                <w:rFonts w:ascii="Calibri" w:hAnsi="Calibri" w:cs="Calibri"/>
                <w:b/>
                <w:bCs/>
                <w:color w:val="000000" w:themeColor="text1"/>
                <w:sz w:val="20"/>
              </w:rPr>
              <w:t>Risk Owner:</w:t>
            </w:r>
          </w:p>
        </w:tc>
        <w:tc>
          <w:tcPr>
            <w:tcW w:w="2977" w:type="dxa"/>
            <w:gridSpan w:val="5"/>
            <w:tcBorders>
              <w:top w:val="single" w:sz="6" w:space="0" w:color="D1D1D1"/>
              <w:left w:val="single" w:sz="6" w:space="0" w:color="D1D1D1"/>
              <w:bottom w:val="single" w:sz="6" w:space="0" w:color="D1D1D1"/>
              <w:right w:val="single" w:sz="6" w:space="0" w:color="D1D1D1"/>
            </w:tcBorders>
            <w:vAlign w:val="center"/>
          </w:tcPr>
          <w:p w14:paraId="209334AA" w14:textId="1A33C5E4" w:rsidR="007F475A" w:rsidRPr="006E6318" w:rsidRDefault="007F475A" w:rsidP="007F475A">
            <w:pPr>
              <w:rPr>
                <w:rFonts w:ascii="Calibri" w:hAnsi="Calibri" w:cs="Calibri"/>
                <w:bCs/>
                <w:color w:val="000000" w:themeColor="text1"/>
                <w:sz w:val="20"/>
              </w:rPr>
            </w:pPr>
          </w:p>
        </w:tc>
      </w:tr>
      <w:tr w:rsidR="00435C2B" w:rsidRPr="007F475A" w14:paraId="765EDE29" w14:textId="77777777" w:rsidTr="00826195">
        <w:trPr>
          <w:trHeight w:val="55"/>
        </w:trPr>
        <w:tc>
          <w:tcPr>
            <w:tcW w:w="15000" w:type="dxa"/>
            <w:gridSpan w:val="25"/>
            <w:tcBorders>
              <w:top w:val="nil"/>
              <w:left w:val="nil"/>
              <w:bottom w:val="nil"/>
              <w:right w:val="nil"/>
            </w:tcBorders>
            <w:shd w:val="clear" w:color="auto" w:fill="auto"/>
            <w:vAlign w:val="center"/>
          </w:tcPr>
          <w:p w14:paraId="57190843" w14:textId="77777777" w:rsidR="00435C2B" w:rsidRPr="007F475A" w:rsidRDefault="00435C2B" w:rsidP="00826195">
            <w:pPr>
              <w:rPr>
                <w:rFonts w:ascii="Calibri" w:hAnsi="Calibri" w:cs="Calibri"/>
                <w:bCs/>
                <w:color w:val="000000" w:themeColor="text1"/>
                <w:sz w:val="8"/>
              </w:rPr>
            </w:pPr>
          </w:p>
        </w:tc>
      </w:tr>
      <w:tr w:rsidR="00264AB4" w:rsidRPr="006E6318" w14:paraId="0C95ACD9" w14:textId="77777777" w:rsidTr="00F80019">
        <w:trPr>
          <w:gridAfter w:val="3"/>
          <w:wAfter w:w="3132" w:type="dxa"/>
          <w:trHeight w:val="567"/>
        </w:trPr>
        <w:tc>
          <w:tcPr>
            <w:tcW w:w="1993" w:type="dxa"/>
            <w:gridSpan w:val="2"/>
            <w:tcBorders>
              <w:top w:val="nil"/>
              <w:left w:val="nil"/>
              <w:bottom w:val="nil"/>
              <w:right w:val="single" w:sz="6" w:space="0" w:color="D1D1D1"/>
            </w:tcBorders>
            <w:shd w:val="clear" w:color="auto" w:fill="auto"/>
            <w:vAlign w:val="center"/>
          </w:tcPr>
          <w:p w14:paraId="307DB359" w14:textId="77D46444" w:rsidR="00435C2B" w:rsidRPr="006E6318" w:rsidRDefault="00435C2B" w:rsidP="00826195">
            <w:pPr>
              <w:jc w:val="right"/>
              <w:rPr>
                <w:rFonts w:ascii="Calibri" w:hAnsi="Calibri" w:cs="Calibri"/>
                <w:b/>
                <w:color w:val="000000" w:themeColor="text1"/>
                <w:sz w:val="20"/>
              </w:rPr>
            </w:pPr>
            <w:r>
              <w:rPr>
                <w:rFonts w:ascii="Calibri" w:hAnsi="Calibri" w:cs="Calibri"/>
                <w:b/>
                <w:color w:val="000000" w:themeColor="text1"/>
                <w:sz w:val="20"/>
              </w:rPr>
              <w:t>QT Residual Risk Rating</w:t>
            </w:r>
            <w:r w:rsidR="00090E2C">
              <w:rPr>
                <w:rFonts w:ascii="Calibri" w:hAnsi="Calibri" w:cs="Calibri"/>
                <w:b/>
                <w:color w:val="000000" w:themeColor="text1"/>
                <w:sz w:val="20"/>
              </w:rPr>
              <w:t xml:space="preserve"> (</w:t>
            </w:r>
            <w:proofErr w:type="spellStart"/>
            <w:r w:rsidR="00090E2C">
              <w:rPr>
                <w:rFonts w:ascii="Calibri" w:hAnsi="Calibri" w:cs="Calibri"/>
                <w:b/>
                <w:color w:val="000000" w:themeColor="text1"/>
                <w:sz w:val="20"/>
              </w:rPr>
              <w:t>avg</w:t>
            </w:r>
            <w:proofErr w:type="spellEnd"/>
            <w:r w:rsidR="00090E2C">
              <w:rPr>
                <w:rFonts w:ascii="Calibri" w:hAnsi="Calibri" w:cs="Calibri"/>
                <w:b/>
                <w:color w:val="000000" w:themeColor="text1"/>
                <w:sz w:val="20"/>
              </w:rPr>
              <w:t>)</w:t>
            </w:r>
            <w:r>
              <w:rPr>
                <w:rFonts w:ascii="Calibri" w:hAnsi="Calibri" w:cs="Calibri"/>
                <w:b/>
                <w:color w:val="000000" w:themeColor="text1"/>
                <w:sz w:val="20"/>
              </w:rPr>
              <w:t>:</w:t>
            </w:r>
          </w:p>
        </w:tc>
        <w:tc>
          <w:tcPr>
            <w:tcW w:w="1559" w:type="dxa"/>
            <w:gridSpan w:val="2"/>
            <w:tcBorders>
              <w:top w:val="single" w:sz="6" w:space="0" w:color="D1D1D1"/>
              <w:left w:val="single" w:sz="6" w:space="0" w:color="D1D1D1"/>
              <w:bottom w:val="single" w:sz="6" w:space="0" w:color="D1D1D1"/>
              <w:right w:val="single" w:sz="6" w:space="0" w:color="D1D1D1"/>
            </w:tcBorders>
            <w:shd w:val="clear" w:color="auto" w:fill="auto"/>
            <w:vAlign w:val="center"/>
          </w:tcPr>
          <w:p w14:paraId="615618E6" w14:textId="582BC19A" w:rsidR="00F80019" w:rsidRPr="00435C2B" w:rsidRDefault="00F80019" w:rsidP="00826195">
            <w:pPr>
              <w:jc w:val="center"/>
              <w:rPr>
                <w:rFonts w:ascii="Calibri" w:hAnsi="Calibri" w:cs="Calibri"/>
                <w:b/>
                <w:bCs/>
                <w:color w:val="000000" w:themeColor="text1"/>
                <w:sz w:val="20"/>
              </w:rPr>
            </w:pPr>
          </w:p>
        </w:tc>
        <w:tc>
          <w:tcPr>
            <w:tcW w:w="284" w:type="dxa"/>
            <w:tcBorders>
              <w:top w:val="nil"/>
              <w:left w:val="single" w:sz="6" w:space="0" w:color="D1D1D1"/>
              <w:bottom w:val="nil"/>
              <w:right w:val="nil"/>
            </w:tcBorders>
            <w:vAlign w:val="center"/>
          </w:tcPr>
          <w:p w14:paraId="3F0618E7" w14:textId="77777777" w:rsidR="00435C2B" w:rsidRPr="006E6318" w:rsidRDefault="00435C2B" w:rsidP="00826195">
            <w:pPr>
              <w:rPr>
                <w:rFonts w:ascii="Calibri" w:hAnsi="Calibri" w:cs="Calibri"/>
                <w:bCs/>
                <w:color w:val="000000" w:themeColor="text1"/>
                <w:sz w:val="20"/>
              </w:rPr>
            </w:pPr>
          </w:p>
        </w:tc>
        <w:tc>
          <w:tcPr>
            <w:tcW w:w="1842" w:type="dxa"/>
            <w:gridSpan w:val="3"/>
            <w:tcBorders>
              <w:top w:val="nil"/>
              <w:left w:val="nil"/>
              <w:bottom w:val="nil"/>
              <w:right w:val="single" w:sz="6" w:space="0" w:color="D1D1D1"/>
            </w:tcBorders>
            <w:vAlign w:val="center"/>
          </w:tcPr>
          <w:p w14:paraId="67F63E97" w14:textId="1122E6DD" w:rsidR="00435C2B" w:rsidRPr="007F475A" w:rsidRDefault="00435C2B" w:rsidP="00826195">
            <w:pPr>
              <w:rPr>
                <w:rFonts w:ascii="Calibri" w:hAnsi="Calibri" w:cs="Calibri"/>
                <w:b/>
                <w:bCs/>
                <w:color w:val="000000" w:themeColor="text1"/>
                <w:sz w:val="20"/>
              </w:rPr>
            </w:pPr>
            <w:r>
              <w:rPr>
                <w:rFonts w:ascii="Calibri" w:hAnsi="Calibri" w:cs="Calibri"/>
                <w:b/>
                <w:bCs/>
                <w:color w:val="000000" w:themeColor="text1"/>
                <w:sz w:val="20"/>
              </w:rPr>
              <w:t>QL Residual Risk Rating</w:t>
            </w:r>
            <w:r w:rsidR="00090E2C">
              <w:rPr>
                <w:rFonts w:ascii="Calibri" w:hAnsi="Calibri" w:cs="Calibri"/>
                <w:b/>
                <w:bCs/>
                <w:color w:val="000000" w:themeColor="text1"/>
                <w:sz w:val="20"/>
              </w:rPr>
              <w:t xml:space="preserve"> (</w:t>
            </w:r>
            <w:proofErr w:type="spellStart"/>
            <w:r w:rsidR="00090E2C">
              <w:rPr>
                <w:rFonts w:ascii="Calibri" w:hAnsi="Calibri" w:cs="Calibri"/>
                <w:b/>
                <w:bCs/>
                <w:color w:val="000000" w:themeColor="text1"/>
                <w:sz w:val="20"/>
              </w:rPr>
              <w:t>avg</w:t>
            </w:r>
            <w:proofErr w:type="spellEnd"/>
            <w:r w:rsidR="00090E2C">
              <w:rPr>
                <w:rFonts w:ascii="Calibri" w:hAnsi="Calibri" w:cs="Calibri"/>
                <w:b/>
                <w:bCs/>
                <w:color w:val="000000" w:themeColor="text1"/>
                <w:sz w:val="20"/>
              </w:rPr>
              <w:t>)</w:t>
            </w:r>
            <w:r w:rsidRPr="007F475A">
              <w:rPr>
                <w:rFonts w:ascii="Calibri" w:hAnsi="Calibri" w:cs="Calibri"/>
                <w:b/>
                <w:bCs/>
                <w:color w:val="000000" w:themeColor="text1"/>
                <w:sz w:val="20"/>
              </w:rPr>
              <w:t>:</w:t>
            </w:r>
          </w:p>
        </w:tc>
        <w:tc>
          <w:tcPr>
            <w:tcW w:w="1418" w:type="dxa"/>
            <w:tcBorders>
              <w:top w:val="single" w:sz="6" w:space="0" w:color="D1D1D1"/>
              <w:left w:val="single" w:sz="6" w:space="0" w:color="D1D1D1"/>
              <w:bottom w:val="single" w:sz="6" w:space="0" w:color="D1D1D1"/>
              <w:right w:val="single" w:sz="6" w:space="0" w:color="D1D1D1"/>
            </w:tcBorders>
            <w:shd w:val="clear" w:color="auto" w:fill="auto"/>
            <w:vAlign w:val="center"/>
          </w:tcPr>
          <w:p w14:paraId="6CCC1D8A" w14:textId="05D7FC0C" w:rsidR="00435C2B" w:rsidRPr="00435C2B" w:rsidRDefault="00435C2B" w:rsidP="00435C2B">
            <w:pPr>
              <w:jc w:val="center"/>
              <w:rPr>
                <w:rFonts w:ascii="Calibri" w:hAnsi="Calibri" w:cs="Calibri"/>
                <w:b/>
                <w:bCs/>
                <w:color w:val="C00000"/>
                <w:sz w:val="28"/>
              </w:rPr>
            </w:pPr>
          </w:p>
        </w:tc>
        <w:tc>
          <w:tcPr>
            <w:tcW w:w="283" w:type="dxa"/>
            <w:tcBorders>
              <w:top w:val="nil"/>
              <w:left w:val="single" w:sz="6" w:space="0" w:color="D1D1D1"/>
              <w:bottom w:val="nil"/>
              <w:right w:val="nil"/>
            </w:tcBorders>
            <w:vAlign w:val="center"/>
          </w:tcPr>
          <w:p w14:paraId="6D962C8B" w14:textId="77777777" w:rsidR="00435C2B" w:rsidRPr="006E6318" w:rsidRDefault="00435C2B" w:rsidP="00826195">
            <w:pPr>
              <w:rPr>
                <w:rFonts w:ascii="Calibri" w:hAnsi="Calibri" w:cs="Calibri"/>
                <w:bCs/>
                <w:color w:val="000000" w:themeColor="text1"/>
                <w:sz w:val="20"/>
              </w:rPr>
            </w:pPr>
          </w:p>
        </w:tc>
        <w:tc>
          <w:tcPr>
            <w:tcW w:w="945" w:type="dxa"/>
            <w:gridSpan w:val="4"/>
            <w:tcBorders>
              <w:top w:val="nil"/>
              <w:left w:val="nil"/>
              <w:bottom w:val="nil"/>
              <w:right w:val="nil"/>
            </w:tcBorders>
            <w:vAlign w:val="center"/>
          </w:tcPr>
          <w:p w14:paraId="3537C29D" w14:textId="5BF087F4" w:rsidR="00435C2B" w:rsidRPr="007F475A" w:rsidRDefault="00435C2B" w:rsidP="00826195">
            <w:pPr>
              <w:rPr>
                <w:rFonts w:ascii="Calibri" w:hAnsi="Calibri" w:cs="Calibri"/>
                <w:b/>
                <w:bCs/>
                <w:color w:val="000000" w:themeColor="text1"/>
                <w:sz w:val="20"/>
              </w:rPr>
            </w:pPr>
          </w:p>
        </w:tc>
        <w:tc>
          <w:tcPr>
            <w:tcW w:w="3544" w:type="dxa"/>
            <w:gridSpan w:val="8"/>
            <w:tcBorders>
              <w:top w:val="nil"/>
              <w:left w:val="nil"/>
              <w:bottom w:val="nil"/>
              <w:right w:val="nil"/>
            </w:tcBorders>
            <w:vAlign w:val="center"/>
          </w:tcPr>
          <w:p w14:paraId="3731CD17" w14:textId="53115B83" w:rsidR="00435C2B" w:rsidRPr="006E6318" w:rsidRDefault="00435C2B" w:rsidP="00826195">
            <w:pPr>
              <w:rPr>
                <w:rFonts w:ascii="Calibri" w:hAnsi="Calibri" w:cs="Calibri"/>
                <w:bCs/>
                <w:color w:val="000000" w:themeColor="text1"/>
                <w:sz w:val="20"/>
              </w:rPr>
            </w:pPr>
          </w:p>
        </w:tc>
      </w:tr>
    </w:tbl>
    <w:p w14:paraId="1174E6DF" w14:textId="5816F7DF" w:rsidR="006E6318" w:rsidRDefault="006E6318" w:rsidP="006E6318">
      <w:pPr>
        <w:rPr>
          <w:rFonts w:ascii="Calibri" w:hAnsi="Calibri" w:cs="Calibri"/>
          <w:sz w:val="20"/>
          <w:lang w:val="en-US"/>
        </w:rPr>
      </w:pPr>
    </w:p>
    <w:p w14:paraId="042FFC4B" w14:textId="68217E7A" w:rsidR="007F475A" w:rsidRDefault="007F475A" w:rsidP="006E6318">
      <w:pPr>
        <w:rPr>
          <w:rFonts w:ascii="Calibri" w:hAnsi="Calibri" w:cs="Calibri"/>
          <w:sz w:val="20"/>
          <w:lang w:val="en-US"/>
        </w:rPr>
      </w:pPr>
      <w:r>
        <w:rPr>
          <w:rFonts w:ascii="Calibri" w:hAnsi="Calibri" w:cs="Calibri"/>
          <w:sz w:val="20"/>
          <w:lang w:val="en-US"/>
        </w:rPr>
        <w:br w:type="page"/>
      </w:r>
    </w:p>
    <w:p w14:paraId="67FDFB6A" w14:textId="77777777" w:rsidR="007F475A" w:rsidRPr="007F475A" w:rsidRDefault="007F475A" w:rsidP="006E6318">
      <w:pPr>
        <w:rPr>
          <w:rFonts w:ascii="Calibri" w:hAnsi="Calibri" w:cs="Calibri"/>
          <w:sz w:val="20"/>
          <w:lang w:val="en-US"/>
        </w:rPr>
      </w:pPr>
    </w:p>
    <w:tbl>
      <w:tblPr>
        <w:tblStyle w:val="TableGrid"/>
        <w:tblW w:w="15026" w:type="dxa"/>
        <w:tblInd w:w="-709"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firstRow="1" w:lastRow="1" w:firstColumn="1" w:lastColumn="1" w:noHBand="0" w:noVBand="0"/>
      </w:tblPr>
      <w:tblGrid>
        <w:gridCol w:w="709"/>
        <w:gridCol w:w="2111"/>
        <w:gridCol w:w="1966"/>
        <w:gridCol w:w="459"/>
        <w:gridCol w:w="426"/>
        <w:gridCol w:w="425"/>
        <w:gridCol w:w="4819"/>
        <w:gridCol w:w="426"/>
        <w:gridCol w:w="425"/>
        <w:gridCol w:w="425"/>
        <w:gridCol w:w="250"/>
        <w:gridCol w:w="2585"/>
      </w:tblGrid>
      <w:tr w:rsidR="00B811DB" w:rsidRPr="007F475A" w14:paraId="5FA42A59" w14:textId="77777777" w:rsidTr="000072E5">
        <w:trPr>
          <w:trHeight w:val="230"/>
        </w:trPr>
        <w:tc>
          <w:tcPr>
            <w:tcW w:w="709" w:type="dxa"/>
            <w:tcBorders>
              <w:top w:val="nil"/>
              <w:left w:val="nil"/>
              <w:bottom w:val="single" w:sz="6" w:space="0" w:color="BFBFBF" w:themeColor="background1" w:themeShade="BF"/>
              <w:right w:val="nil"/>
            </w:tcBorders>
            <w:shd w:val="clear" w:color="auto" w:fill="auto"/>
            <w:vAlign w:val="center"/>
          </w:tcPr>
          <w:p w14:paraId="0D644607" w14:textId="77777777" w:rsidR="00B811DB" w:rsidRPr="007F475A" w:rsidRDefault="00B811DB" w:rsidP="000072E5">
            <w:pPr>
              <w:jc w:val="right"/>
              <w:rPr>
                <w:rFonts w:ascii="Calibri" w:hAnsi="Calibri" w:cs="Calibri"/>
                <w:b/>
                <w:color w:val="FFFFFF" w:themeColor="background1"/>
                <w:sz w:val="20"/>
              </w:rPr>
            </w:pPr>
          </w:p>
        </w:tc>
        <w:tc>
          <w:tcPr>
            <w:tcW w:w="2111" w:type="dxa"/>
            <w:tcBorders>
              <w:top w:val="nil"/>
              <w:left w:val="nil"/>
              <w:bottom w:val="single" w:sz="6" w:space="0" w:color="BFBFBF" w:themeColor="background1" w:themeShade="BF"/>
              <w:right w:val="nil"/>
            </w:tcBorders>
            <w:shd w:val="clear" w:color="auto" w:fill="auto"/>
            <w:vAlign w:val="center"/>
          </w:tcPr>
          <w:p w14:paraId="5ADF2420" w14:textId="77777777" w:rsidR="00B811DB" w:rsidRPr="007F475A" w:rsidRDefault="00B811DB" w:rsidP="000072E5">
            <w:pPr>
              <w:jc w:val="right"/>
              <w:rPr>
                <w:rFonts w:ascii="Calibri" w:hAnsi="Calibri" w:cs="Calibri"/>
                <w:b/>
                <w:color w:val="FFFFFF" w:themeColor="background1"/>
                <w:sz w:val="20"/>
              </w:rPr>
            </w:pPr>
          </w:p>
        </w:tc>
        <w:tc>
          <w:tcPr>
            <w:tcW w:w="1966" w:type="dxa"/>
            <w:tcBorders>
              <w:top w:val="nil"/>
              <w:left w:val="nil"/>
              <w:bottom w:val="single" w:sz="6" w:space="0" w:color="BFBFBF" w:themeColor="background1" w:themeShade="BF"/>
              <w:right w:val="nil"/>
            </w:tcBorders>
            <w:shd w:val="clear" w:color="auto" w:fill="auto"/>
            <w:vAlign w:val="center"/>
          </w:tcPr>
          <w:p w14:paraId="3D79D88F" w14:textId="77777777" w:rsidR="00B811DB" w:rsidRPr="007F475A" w:rsidRDefault="00B811DB" w:rsidP="000072E5">
            <w:pPr>
              <w:jc w:val="right"/>
              <w:rPr>
                <w:rFonts w:ascii="Calibri" w:hAnsi="Calibri" w:cs="Calibri"/>
                <w:b/>
                <w:color w:val="FFFFFF" w:themeColor="background1"/>
                <w:sz w:val="20"/>
              </w:rPr>
            </w:pPr>
          </w:p>
        </w:tc>
        <w:tc>
          <w:tcPr>
            <w:tcW w:w="1310" w:type="dxa"/>
            <w:gridSpan w:val="3"/>
            <w:tcBorders>
              <w:top w:val="nil"/>
              <w:left w:val="nil"/>
              <w:bottom w:val="single" w:sz="6" w:space="0" w:color="BFBFBF" w:themeColor="background1" w:themeShade="BF"/>
              <w:right w:val="nil"/>
            </w:tcBorders>
            <w:shd w:val="clear" w:color="auto" w:fill="621360"/>
          </w:tcPr>
          <w:p w14:paraId="1268A19F" w14:textId="343A2969" w:rsidR="00B811DB" w:rsidRPr="00B811DB" w:rsidRDefault="00B811DB" w:rsidP="00B811DB">
            <w:pPr>
              <w:jc w:val="center"/>
              <w:rPr>
                <w:rFonts w:ascii="Calibri" w:hAnsi="Calibri" w:cs="Calibri"/>
                <w:b/>
                <w:color w:val="FFFFFF" w:themeColor="background1"/>
                <w:sz w:val="16"/>
              </w:rPr>
            </w:pPr>
            <w:r w:rsidRPr="00B811DB">
              <w:rPr>
                <w:rFonts w:ascii="Calibri" w:hAnsi="Calibri" w:cs="Calibri"/>
                <w:b/>
                <w:color w:val="FFFFFF" w:themeColor="background1"/>
                <w:sz w:val="16"/>
              </w:rPr>
              <w:t>Inherent Risk Level</w:t>
            </w:r>
          </w:p>
        </w:tc>
        <w:tc>
          <w:tcPr>
            <w:tcW w:w="4819" w:type="dxa"/>
            <w:tcBorders>
              <w:top w:val="nil"/>
              <w:left w:val="nil"/>
              <w:bottom w:val="single" w:sz="6" w:space="0" w:color="BFBFBF" w:themeColor="background1" w:themeShade="BF"/>
              <w:right w:val="single" w:sz="6" w:space="0" w:color="BFBFBF" w:themeColor="background1" w:themeShade="BF"/>
            </w:tcBorders>
            <w:shd w:val="clear" w:color="auto" w:fill="auto"/>
            <w:vAlign w:val="center"/>
          </w:tcPr>
          <w:p w14:paraId="0675C63C" w14:textId="13E9FBAC" w:rsidR="00B811DB" w:rsidRPr="007F475A" w:rsidRDefault="00B811DB" w:rsidP="000072E5">
            <w:pPr>
              <w:jc w:val="right"/>
              <w:rPr>
                <w:rFonts w:ascii="Calibri" w:hAnsi="Calibri" w:cs="Calibri"/>
                <w:b/>
                <w:color w:val="FFFFFF" w:themeColor="background1"/>
                <w:sz w:val="20"/>
              </w:rPr>
            </w:pPr>
          </w:p>
        </w:tc>
        <w:tc>
          <w:tcPr>
            <w:tcW w:w="1276" w:type="dxa"/>
            <w:gridSpan w:val="3"/>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6F42AEEE" w14:textId="550A9897" w:rsidR="00B811DB" w:rsidRPr="007F475A" w:rsidRDefault="00B811DB" w:rsidP="000072E5">
            <w:pPr>
              <w:jc w:val="center"/>
              <w:rPr>
                <w:rFonts w:ascii="Calibri" w:hAnsi="Calibri" w:cs="Calibri"/>
                <w:b/>
                <w:color w:val="FFFFFF" w:themeColor="background1"/>
                <w:sz w:val="16"/>
              </w:rPr>
            </w:pPr>
            <w:r>
              <w:rPr>
                <w:rFonts w:ascii="Calibri" w:hAnsi="Calibri" w:cs="Calibri"/>
                <w:b/>
                <w:color w:val="FFFFFF" w:themeColor="background1"/>
                <w:sz w:val="16"/>
              </w:rPr>
              <w:t xml:space="preserve">Residual </w:t>
            </w:r>
            <w:r w:rsidRPr="007F475A">
              <w:rPr>
                <w:rFonts w:ascii="Calibri" w:hAnsi="Calibri" w:cs="Calibri"/>
                <w:b/>
                <w:color w:val="FFFFFF" w:themeColor="background1"/>
                <w:sz w:val="16"/>
              </w:rPr>
              <w:t>Risk Level</w:t>
            </w:r>
          </w:p>
        </w:tc>
        <w:tc>
          <w:tcPr>
            <w:tcW w:w="250" w:type="dxa"/>
            <w:tcBorders>
              <w:top w:val="nil"/>
              <w:left w:val="single" w:sz="6" w:space="0" w:color="BFBFBF" w:themeColor="background1" w:themeShade="BF"/>
              <w:bottom w:val="single" w:sz="6" w:space="0" w:color="BFBFBF" w:themeColor="background1" w:themeShade="BF"/>
              <w:right w:val="nil"/>
            </w:tcBorders>
            <w:shd w:val="clear" w:color="auto" w:fill="auto"/>
            <w:vAlign w:val="center"/>
          </w:tcPr>
          <w:p w14:paraId="6C3DD712" w14:textId="77777777" w:rsidR="00B811DB" w:rsidRPr="007F475A" w:rsidRDefault="00B811DB" w:rsidP="000072E5">
            <w:pPr>
              <w:jc w:val="right"/>
              <w:rPr>
                <w:rFonts w:ascii="Calibri" w:hAnsi="Calibri" w:cs="Calibri"/>
                <w:b/>
                <w:color w:val="FFFFFF" w:themeColor="background1"/>
                <w:sz w:val="20"/>
              </w:rPr>
            </w:pPr>
          </w:p>
        </w:tc>
        <w:tc>
          <w:tcPr>
            <w:tcW w:w="2585" w:type="dxa"/>
            <w:tcBorders>
              <w:top w:val="nil"/>
              <w:left w:val="nil"/>
              <w:bottom w:val="single" w:sz="6" w:space="0" w:color="BFBFBF" w:themeColor="background1" w:themeShade="BF"/>
              <w:right w:val="nil"/>
            </w:tcBorders>
            <w:shd w:val="clear" w:color="auto" w:fill="auto"/>
            <w:vAlign w:val="center"/>
          </w:tcPr>
          <w:p w14:paraId="1B70BC10" w14:textId="77777777" w:rsidR="00B811DB" w:rsidRPr="007F475A" w:rsidRDefault="00B811DB" w:rsidP="000072E5">
            <w:pPr>
              <w:jc w:val="center"/>
              <w:rPr>
                <w:rFonts w:ascii="Calibri" w:hAnsi="Calibri" w:cs="Calibri"/>
                <w:b/>
                <w:color w:val="FFFFFF" w:themeColor="background1"/>
                <w:sz w:val="20"/>
              </w:rPr>
            </w:pPr>
          </w:p>
        </w:tc>
      </w:tr>
      <w:tr w:rsidR="00B811DB" w:rsidRPr="007F475A" w14:paraId="0A476AE4" w14:textId="77777777" w:rsidTr="000072E5">
        <w:trPr>
          <w:trHeight w:val="567"/>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37F97DF0" w14:textId="77777777" w:rsidR="00B811DB" w:rsidRPr="007F475A" w:rsidRDefault="00B811DB" w:rsidP="00B811DB">
            <w:pPr>
              <w:jc w:val="center"/>
              <w:rPr>
                <w:rFonts w:ascii="Calibri" w:hAnsi="Calibri" w:cs="Calibri"/>
                <w:b/>
                <w:color w:val="FFFFFF" w:themeColor="background1"/>
                <w:sz w:val="16"/>
              </w:rPr>
            </w:pPr>
            <w:r w:rsidRPr="007F475A">
              <w:rPr>
                <w:rFonts w:ascii="Calibri" w:hAnsi="Calibri" w:cs="Calibri"/>
                <w:b/>
                <w:color w:val="FFFFFF" w:themeColor="background1"/>
                <w:sz w:val="16"/>
              </w:rPr>
              <w:t>Ref</w:t>
            </w:r>
          </w:p>
        </w:tc>
        <w:tc>
          <w:tcPr>
            <w:tcW w:w="211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79611F59" w14:textId="7D933EB9" w:rsidR="00B811DB" w:rsidRPr="007F475A" w:rsidRDefault="00B811DB" w:rsidP="00B811DB">
            <w:pPr>
              <w:jc w:val="center"/>
              <w:rPr>
                <w:rFonts w:ascii="Calibri" w:hAnsi="Calibri" w:cs="Calibri"/>
                <w:b/>
                <w:color w:val="FFFFFF" w:themeColor="background1"/>
                <w:sz w:val="16"/>
              </w:rPr>
            </w:pPr>
            <w:r w:rsidRPr="007F475A">
              <w:rPr>
                <w:rFonts w:ascii="Calibri" w:hAnsi="Calibri" w:cs="Calibri"/>
                <w:b/>
                <w:color w:val="FFFFFF" w:themeColor="background1"/>
                <w:sz w:val="16"/>
              </w:rPr>
              <w:t>Hazard</w:t>
            </w:r>
            <w:r>
              <w:rPr>
                <w:rFonts w:ascii="Calibri" w:hAnsi="Calibri" w:cs="Calibri"/>
                <w:b/>
                <w:color w:val="FFFFFF" w:themeColor="background1"/>
                <w:sz w:val="16"/>
              </w:rPr>
              <w:t>(</w:t>
            </w:r>
            <w:r w:rsidRPr="007F475A">
              <w:rPr>
                <w:rFonts w:ascii="Calibri" w:hAnsi="Calibri" w:cs="Calibri"/>
                <w:b/>
                <w:color w:val="FFFFFF" w:themeColor="background1"/>
                <w:sz w:val="16"/>
              </w:rPr>
              <w:t>s</w:t>
            </w:r>
            <w:r>
              <w:rPr>
                <w:rFonts w:ascii="Calibri" w:hAnsi="Calibri" w:cs="Calibri"/>
                <w:b/>
                <w:color w:val="FFFFFF" w:themeColor="background1"/>
                <w:sz w:val="16"/>
              </w:rPr>
              <w:t>)</w:t>
            </w:r>
          </w:p>
        </w:tc>
        <w:tc>
          <w:tcPr>
            <w:tcW w:w="196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1DFC9E42" w14:textId="24897D6F" w:rsidR="00B811DB" w:rsidRPr="007F475A" w:rsidRDefault="00B811DB" w:rsidP="00B811DB">
            <w:pPr>
              <w:jc w:val="center"/>
              <w:rPr>
                <w:rFonts w:ascii="Calibri" w:hAnsi="Calibri" w:cs="Calibri"/>
                <w:b/>
                <w:color w:val="FFFFFF" w:themeColor="background1"/>
                <w:sz w:val="16"/>
              </w:rPr>
            </w:pPr>
            <w:r w:rsidRPr="007F475A">
              <w:rPr>
                <w:rFonts w:ascii="Calibri" w:hAnsi="Calibri" w:cs="Calibri"/>
                <w:b/>
                <w:color w:val="FFFFFF" w:themeColor="background1"/>
                <w:sz w:val="16"/>
              </w:rPr>
              <w:t>Who Might be Harmed and How</w:t>
            </w:r>
            <w:r>
              <w:rPr>
                <w:rFonts w:ascii="Calibri" w:hAnsi="Calibri" w:cs="Calibri"/>
                <w:b/>
                <w:color w:val="FFFFFF" w:themeColor="background1"/>
                <w:sz w:val="16"/>
              </w:rPr>
              <w:t xml:space="preserve"> (Potential Consequences)</w:t>
            </w:r>
          </w:p>
        </w:tc>
        <w:tc>
          <w:tcPr>
            <w:tcW w:w="4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37145AB2" w14:textId="7971368F" w:rsidR="00B811DB" w:rsidRPr="007F475A" w:rsidRDefault="00B811DB" w:rsidP="00B811DB">
            <w:pPr>
              <w:jc w:val="center"/>
              <w:rPr>
                <w:rFonts w:ascii="Calibri" w:hAnsi="Calibri" w:cs="Calibri"/>
                <w:b/>
                <w:color w:val="FFFFFF" w:themeColor="background1"/>
                <w:sz w:val="16"/>
              </w:rPr>
            </w:pPr>
            <w:r>
              <w:rPr>
                <w:rFonts w:ascii="Calibri" w:hAnsi="Calibri" w:cs="Calibri"/>
                <w:b/>
                <w:color w:val="FFFFFF" w:themeColor="background1"/>
                <w:sz w:val="12"/>
              </w:rPr>
              <w:t>LH</w:t>
            </w:r>
          </w:p>
        </w:tc>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22E82E9D" w14:textId="4C2B6005" w:rsidR="00B811DB" w:rsidRPr="007F475A" w:rsidRDefault="00B811DB" w:rsidP="00B811DB">
            <w:pPr>
              <w:jc w:val="center"/>
              <w:rPr>
                <w:rFonts w:ascii="Calibri" w:hAnsi="Calibri" w:cs="Calibri"/>
                <w:b/>
                <w:color w:val="FFFFFF" w:themeColor="background1"/>
                <w:sz w:val="16"/>
              </w:rPr>
            </w:pPr>
            <w:r>
              <w:rPr>
                <w:rFonts w:ascii="Calibri" w:hAnsi="Calibri" w:cs="Calibri"/>
                <w:b/>
                <w:color w:val="FFFFFF" w:themeColor="background1"/>
                <w:sz w:val="12"/>
              </w:rPr>
              <w:t>IP</w:t>
            </w:r>
          </w:p>
        </w:tc>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35544ABD" w14:textId="689E097C" w:rsidR="00B811DB" w:rsidRPr="007F475A" w:rsidRDefault="00B811DB" w:rsidP="00B811DB">
            <w:pPr>
              <w:jc w:val="center"/>
              <w:rPr>
                <w:rFonts w:ascii="Calibri" w:hAnsi="Calibri" w:cs="Calibri"/>
                <w:b/>
                <w:color w:val="FFFFFF" w:themeColor="background1"/>
                <w:sz w:val="16"/>
              </w:rPr>
            </w:pPr>
            <w:r>
              <w:rPr>
                <w:rFonts w:ascii="Calibri" w:hAnsi="Calibri" w:cs="Calibri"/>
                <w:b/>
                <w:color w:val="FFFFFF" w:themeColor="background1"/>
                <w:sz w:val="12"/>
              </w:rPr>
              <w:t>RR</w:t>
            </w:r>
          </w:p>
        </w:tc>
        <w:tc>
          <w:tcPr>
            <w:tcW w:w="48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7F500671" w14:textId="530D03B6" w:rsidR="00B811DB" w:rsidRPr="007F475A" w:rsidRDefault="00B811DB" w:rsidP="00B811DB">
            <w:pPr>
              <w:jc w:val="center"/>
              <w:rPr>
                <w:rFonts w:ascii="Calibri" w:hAnsi="Calibri" w:cs="Calibri"/>
                <w:b/>
                <w:color w:val="FFFFFF" w:themeColor="background1"/>
                <w:sz w:val="16"/>
              </w:rPr>
            </w:pPr>
            <w:r w:rsidRPr="007F475A">
              <w:rPr>
                <w:rFonts w:ascii="Calibri" w:hAnsi="Calibri" w:cs="Calibri"/>
                <w:b/>
                <w:color w:val="FFFFFF" w:themeColor="background1"/>
                <w:sz w:val="16"/>
              </w:rPr>
              <w:t>Existing Controls</w:t>
            </w:r>
            <w:r>
              <w:rPr>
                <w:rFonts w:ascii="Calibri" w:hAnsi="Calibri" w:cs="Calibri"/>
                <w:b/>
                <w:color w:val="FFFFFF" w:themeColor="background1"/>
                <w:sz w:val="16"/>
              </w:rPr>
              <w:t xml:space="preserve"> In Place</w:t>
            </w:r>
          </w:p>
        </w:tc>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684ED3FB" w14:textId="1C83551E" w:rsidR="00B811DB" w:rsidRPr="007F475A" w:rsidRDefault="00B811DB" w:rsidP="00B811DB">
            <w:pPr>
              <w:jc w:val="center"/>
              <w:rPr>
                <w:rFonts w:ascii="Calibri" w:hAnsi="Calibri" w:cs="Calibri"/>
                <w:b/>
                <w:color w:val="FFFFFF" w:themeColor="background1"/>
                <w:sz w:val="12"/>
              </w:rPr>
            </w:pPr>
            <w:r>
              <w:rPr>
                <w:rFonts w:ascii="Calibri" w:hAnsi="Calibri" w:cs="Calibri"/>
                <w:b/>
                <w:color w:val="FFFFFF" w:themeColor="background1"/>
                <w:sz w:val="12"/>
              </w:rPr>
              <w:t>LH</w:t>
            </w:r>
          </w:p>
        </w:tc>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332726F1" w14:textId="75651550" w:rsidR="00B811DB" w:rsidRPr="007F475A" w:rsidRDefault="00B811DB" w:rsidP="00B811DB">
            <w:pPr>
              <w:jc w:val="center"/>
              <w:rPr>
                <w:rFonts w:ascii="Calibri" w:hAnsi="Calibri" w:cs="Calibri"/>
                <w:b/>
                <w:color w:val="FFFFFF" w:themeColor="background1"/>
                <w:sz w:val="12"/>
              </w:rPr>
            </w:pPr>
            <w:r>
              <w:rPr>
                <w:rFonts w:ascii="Calibri" w:hAnsi="Calibri" w:cs="Calibri"/>
                <w:b/>
                <w:color w:val="FFFFFF" w:themeColor="background1"/>
                <w:sz w:val="12"/>
              </w:rPr>
              <w:t>IP</w:t>
            </w:r>
          </w:p>
        </w:tc>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000DAE77" w14:textId="2CF7B45F" w:rsidR="00B811DB" w:rsidRPr="007F475A" w:rsidRDefault="00B811DB" w:rsidP="00B811DB">
            <w:pPr>
              <w:jc w:val="center"/>
              <w:rPr>
                <w:rFonts w:ascii="Calibri" w:hAnsi="Calibri" w:cs="Calibri"/>
                <w:b/>
                <w:color w:val="FFFFFF" w:themeColor="background1"/>
                <w:sz w:val="12"/>
              </w:rPr>
            </w:pPr>
            <w:r>
              <w:rPr>
                <w:rFonts w:ascii="Calibri" w:hAnsi="Calibri" w:cs="Calibri"/>
                <w:b/>
                <w:color w:val="FFFFFF" w:themeColor="background1"/>
                <w:sz w:val="12"/>
              </w:rPr>
              <w:t>RR</w:t>
            </w:r>
          </w:p>
        </w:tc>
        <w:tc>
          <w:tcPr>
            <w:tcW w:w="2835"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27EAC693" w14:textId="25F919A2" w:rsidR="00B811DB" w:rsidRPr="007F475A" w:rsidRDefault="00B811DB" w:rsidP="00B811DB">
            <w:pPr>
              <w:jc w:val="center"/>
              <w:rPr>
                <w:rFonts w:ascii="Calibri" w:hAnsi="Calibri" w:cs="Calibri"/>
                <w:b/>
                <w:color w:val="FFFFFF" w:themeColor="background1"/>
                <w:sz w:val="16"/>
              </w:rPr>
            </w:pPr>
            <w:r>
              <w:rPr>
                <w:rFonts w:ascii="Calibri" w:hAnsi="Calibri" w:cs="Calibri"/>
                <w:b/>
                <w:color w:val="FFFFFF" w:themeColor="background1"/>
                <w:sz w:val="16"/>
              </w:rPr>
              <w:t xml:space="preserve">Further </w:t>
            </w:r>
            <w:r w:rsidRPr="007F475A">
              <w:rPr>
                <w:rFonts w:ascii="Calibri" w:hAnsi="Calibri" w:cs="Calibri"/>
                <w:b/>
                <w:color w:val="FFFFFF" w:themeColor="background1"/>
                <w:sz w:val="16"/>
              </w:rPr>
              <w:t>Additional Controls</w:t>
            </w:r>
          </w:p>
        </w:tc>
      </w:tr>
      <w:tr w:rsidR="00793241" w:rsidRPr="007F475A" w14:paraId="05E82AAE" w14:textId="77777777" w:rsidTr="000072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10DE24E" w14:textId="49B3FC46" w:rsidR="00793241" w:rsidRPr="001236BE" w:rsidRDefault="00793241" w:rsidP="00793241">
            <w:pPr>
              <w:widowControl w:val="0"/>
              <w:jc w:val="both"/>
              <w:rPr>
                <w:rFonts w:asciiTheme="minorHAnsi" w:hAnsiTheme="minorHAnsi" w:cstheme="minorHAnsi"/>
                <w:color w:val="000000" w:themeColor="text1"/>
                <w:sz w:val="20"/>
              </w:rPr>
            </w:pPr>
          </w:p>
        </w:tc>
        <w:tc>
          <w:tcPr>
            <w:tcW w:w="211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CAFB269" w14:textId="1DCAAFD9" w:rsidR="00793241" w:rsidRPr="001236BE" w:rsidRDefault="00793241" w:rsidP="00B6539A">
            <w:pPr>
              <w:pStyle w:val="NormalWeb"/>
              <w:widowControl w:val="0"/>
              <w:spacing w:before="0" w:beforeAutospacing="0" w:after="0" w:afterAutospacing="0"/>
              <w:jc w:val="both"/>
              <w:rPr>
                <w:rFonts w:asciiTheme="minorHAnsi" w:hAnsiTheme="minorHAnsi" w:cstheme="minorHAnsi"/>
                <w:color w:val="000000"/>
                <w:sz w:val="20"/>
                <w:szCs w:val="20"/>
              </w:rPr>
            </w:pPr>
          </w:p>
        </w:tc>
        <w:tc>
          <w:tcPr>
            <w:tcW w:w="196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B5C4B73" w14:textId="487FEC8F" w:rsidR="00F36F3E" w:rsidRPr="001236BE" w:rsidRDefault="00F36F3E" w:rsidP="00F36F3E">
            <w:pPr>
              <w:widowControl w:val="0"/>
              <w:jc w:val="both"/>
              <w:rPr>
                <w:rFonts w:asciiTheme="minorHAnsi" w:hAnsiTheme="minorHAnsi" w:cstheme="minorHAnsi"/>
                <w:color w:val="000000" w:themeColor="text1"/>
                <w:sz w:val="20"/>
              </w:rPr>
            </w:pPr>
          </w:p>
        </w:tc>
        <w:sdt>
          <w:sdtPr>
            <w:rPr>
              <w:rFonts w:asciiTheme="minorHAnsi" w:hAnsiTheme="minorHAnsi" w:cstheme="minorHAnsi"/>
              <w:b/>
              <w:sz w:val="20"/>
            </w:rPr>
            <w:id w:val="1069237390"/>
            <w:placeholder>
              <w:docPart w:val="3F05E5C83B014768BBDE78226A84820F"/>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EC7446E" w14:textId="0377814B" w:rsidR="00793241" w:rsidRPr="001236BE" w:rsidRDefault="00F80019" w:rsidP="00793241">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067381541"/>
            <w:placeholder>
              <w:docPart w:val="4136567E04EA409698C3E13F6B211786"/>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D991F01" w14:textId="10B42224" w:rsidR="00793241" w:rsidRPr="001236BE" w:rsidRDefault="00F80019" w:rsidP="00793241">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6474AB2" w14:textId="53DA2B1C" w:rsidR="00793241" w:rsidRPr="001236BE" w:rsidRDefault="00793241" w:rsidP="00793241">
            <w:pPr>
              <w:widowControl w:val="0"/>
              <w:jc w:val="both"/>
              <w:rPr>
                <w:rFonts w:asciiTheme="minorHAnsi" w:hAnsiTheme="minorHAnsi" w:cstheme="minorHAnsi"/>
                <w:b/>
                <w:color w:val="000000" w:themeColor="text1"/>
                <w:sz w:val="20"/>
              </w:rPr>
            </w:pPr>
          </w:p>
        </w:tc>
        <w:tc>
          <w:tcPr>
            <w:tcW w:w="48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01056D9" w14:textId="77777777" w:rsidR="00793241" w:rsidRPr="005521EA" w:rsidRDefault="00793241" w:rsidP="00793241">
            <w:pPr>
              <w:jc w:val="both"/>
              <w:rPr>
                <w:rFonts w:asciiTheme="minorHAnsi" w:hAnsiTheme="minorHAnsi" w:cstheme="minorHAnsi"/>
                <w:bCs/>
                <w:sz w:val="20"/>
              </w:rPr>
            </w:pPr>
          </w:p>
          <w:p w14:paraId="40F095FD" w14:textId="77777777" w:rsidR="00F36F3E" w:rsidRPr="001236BE" w:rsidRDefault="00F36F3E" w:rsidP="00F36F3E">
            <w:pPr>
              <w:jc w:val="both"/>
              <w:rPr>
                <w:rFonts w:asciiTheme="minorHAnsi" w:hAnsiTheme="minorHAnsi" w:cstheme="minorHAnsi"/>
                <w:sz w:val="20"/>
              </w:rPr>
            </w:pPr>
          </w:p>
          <w:p w14:paraId="42202BFB" w14:textId="77777777" w:rsidR="00F36F3E" w:rsidRPr="001236BE" w:rsidRDefault="00F36F3E" w:rsidP="00F36F3E">
            <w:pPr>
              <w:jc w:val="both"/>
              <w:rPr>
                <w:rFonts w:asciiTheme="minorHAnsi" w:hAnsiTheme="minorHAnsi" w:cstheme="minorHAnsi"/>
                <w:sz w:val="20"/>
              </w:rPr>
            </w:pPr>
          </w:p>
          <w:p w14:paraId="4242DBD0" w14:textId="77777777" w:rsidR="00F36F3E" w:rsidRPr="001236BE" w:rsidRDefault="00F36F3E" w:rsidP="00F36F3E">
            <w:pPr>
              <w:jc w:val="both"/>
              <w:rPr>
                <w:rFonts w:asciiTheme="minorHAnsi" w:hAnsiTheme="minorHAnsi" w:cstheme="minorHAnsi"/>
                <w:sz w:val="20"/>
              </w:rPr>
            </w:pPr>
          </w:p>
          <w:p w14:paraId="180966B5" w14:textId="5DE74D7A" w:rsidR="007F003E" w:rsidRPr="005521EA" w:rsidRDefault="007F003E" w:rsidP="00F80019">
            <w:pPr>
              <w:jc w:val="both"/>
              <w:rPr>
                <w:rFonts w:asciiTheme="minorHAnsi" w:hAnsiTheme="minorHAnsi" w:cstheme="minorHAnsi"/>
                <w:bCs/>
                <w:sz w:val="20"/>
              </w:rPr>
            </w:pPr>
          </w:p>
        </w:tc>
        <w:sdt>
          <w:sdtPr>
            <w:rPr>
              <w:rFonts w:asciiTheme="minorHAnsi" w:hAnsiTheme="minorHAnsi" w:cstheme="minorHAnsi"/>
              <w:b/>
              <w:sz w:val="20"/>
            </w:rPr>
            <w:id w:val="918674322"/>
            <w:placeholder>
              <w:docPart w:val="E74DC64724E84319A47B10E56DA971B8"/>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BB5F1A4" w14:textId="12F93B9E" w:rsidR="00793241" w:rsidRPr="001236BE" w:rsidRDefault="00F80019" w:rsidP="00793241">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07013982"/>
            <w:placeholder>
              <w:docPart w:val="0D0147EB5A204271B3A0CAF13CDF4EAD"/>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E03E9C8" w14:textId="014D3030" w:rsidR="00793241" w:rsidRPr="001236BE" w:rsidRDefault="00F80019" w:rsidP="00793241">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72C8942" w14:textId="457C5E7E" w:rsidR="00793241" w:rsidRPr="001236BE" w:rsidRDefault="00793241" w:rsidP="00793241">
            <w:pPr>
              <w:widowControl w:val="0"/>
              <w:jc w:val="both"/>
              <w:rPr>
                <w:rFonts w:asciiTheme="minorHAnsi" w:hAnsiTheme="minorHAnsi" w:cstheme="minorHAnsi"/>
                <w:b/>
                <w:color w:val="000000" w:themeColor="text1"/>
                <w:sz w:val="20"/>
              </w:rPr>
            </w:pPr>
          </w:p>
        </w:tc>
        <w:tc>
          <w:tcPr>
            <w:tcW w:w="2835"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29A5628" w14:textId="093044C5" w:rsidR="00DC2530" w:rsidRPr="001236BE" w:rsidRDefault="00DC2530" w:rsidP="00DC2530">
            <w:pPr>
              <w:jc w:val="both"/>
              <w:rPr>
                <w:rFonts w:asciiTheme="minorHAnsi" w:hAnsiTheme="minorHAnsi" w:cstheme="minorHAnsi"/>
                <w:color w:val="000000" w:themeColor="text1"/>
                <w:sz w:val="20"/>
              </w:rPr>
            </w:pPr>
          </w:p>
        </w:tc>
      </w:tr>
      <w:tr w:rsidR="00B50F90" w:rsidRPr="007F475A" w14:paraId="1B544E7F" w14:textId="77777777" w:rsidTr="000072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A508531" w14:textId="0D9B9290" w:rsidR="00B50F90" w:rsidRPr="001236BE" w:rsidRDefault="00B50F90" w:rsidP="00B50F90">
            <w:pPr>
              <w:widowControl w:val="0"/>
              <w:jc w:val="both"/>
              <w:rPr>
                <w:rFonts w:asciiTheme="minorHAnsi" w:hAnsiTheme="minorHAnsi" w:cstheme="minorHAnsi"/>
                <w:color w:val="000000" w:themeColor="text1"/>
                <w:sz w:val="20"/>
              </w:rPr>
            </w:pPr>
          </w:p>
        </w:tc>
        <w:tc>
          <w:tcPr>
            <w:tcW w:w="211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BDA5105" w14:textId="77777777" w:rsidR="00B50F90" w:rsidRPr="001236BE" w:rsidRDefault="00B50F90" w:rsidP="00B50F90">
            <w:pPr>
              <w:pStyle w:val="NormalWeb"/>
              <w:widowControl w:val="0"/>
              <w:spacing w:before="0" w:beforeAutospacing="0" w:after="0" w:afterAutospacing="0"/>
              <w:jc w:val="both"/>
              <w:rPr>
                <w:rFonts w:asciiTheme="minorHAnsi" w:hAnsiTheme="minorHAnsi" w:cstheme="minorHAnsi"/>
                <w:color w:val="000000"/>
                <w:sz w:val="20"/>
                <w:szCs w:val="20"/>
              </w:rPr>
            </w:pPr>
          </w:p>
          <w:p w14:paraId="3C5C00B9" w14:textId="77777777" w:rsidR="00B50F90" w:rsidRPr="001236BE" w:rsidRDefault="00B50F90" w:rsidP="00B50F90">
            <w:pPr>
              <w:pStyle w:val="NormalWeb"/>
              <w:widowControl w:val="0"/>
              <w:spacing w:before="0" w:beforeAutospacing="0" w:after="0" w:afterAutospacing="0"/>
              <w:jc w:val="both"/>
              <w:rPr>
                <w:rFonts w:asciiTheme="minorHAnsi" w:hAnsiTheme="minorHAnsi" w:cstheme="minorHAnsi"/>
                <w:color w:val="000000"/>
                <w:sz w:val="20"/>
                <w:szCs w:val="20"/>
              </w:rPr>
            </w:pPr>
          </w:p>
          <w:p w14:paraId="30949B5D" w14:textId="77777777" w:rsidR="00B50F90" w:rsidRPr="001236BE" w:rsidRDefault="00B50F90" w:rsidP="00B50F90">
            <w:pPr>
              <w:pStyle w:val="NormalWeb"/>
              <w:widowControl w:val="0"/>
              <w:spacing w:before="0" w:beforeAutospacing="0" w:after="0" w:afterAutospacing="0"/>
              <w:jc w:val="both"/>
              <w:rPr>
                <w:rFonts w:asciiTheme="minorHAnsi" w:hAnsiTheme="minorHAnsi" w:cstheme="minorHAnsi"/>
                <w:color w:val="000000"/>
                <w:sz w:val="20"/>
                <w:szCs w:val="20"/>
              </w:rPr>
            </w:pPr>
          </w:p>
          <w:p w14:paraId="6E127DEB" w14:textId="3774FBBD" w:rsidR="00B50F90" w:rsidRPr="001236BE" w:rsidRDefault="00B50F90" w:rsidP="00B50F90">
            <w:pPr>
              <w:pStyle w:val="NormalWeb"/>
              <w:widowControl w:val="0"/>
              <w:spacing w:before="0" w:beforeAutospacing="0" w:after="0" w:afterAutospacing="0"/>
              <w:jc w:val="both"/>
              <w:rPr>
                <w:rFonts w:asciiTheme="minorHAnsi" w:hAnsiTheme="minorHAnsi" w:cstheme="minorHAnsi"/>
                <w:color w:val="000000"/>
                <w:sz w:val="20"/>
                <w:szCs w:val="20"/>
              </w:rPr>
            </w:pPr>
          </w:p>
        </w:tc>
        <w:tc>
          <w:tcPr>
            <w:tcW w:w="196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6758765" w14:textId="654C450C" w:rsidR="00B50F90" w:rsidRPr="001236BE" w:rsidRDefault="00B50F90" w:rsidP="00F80019">
            <w:pPr>
              <w:jc w:val="both"/>
              <w:rPr>
                <w:rFonts w:asciiTheme="minorHAnsi" w:hAnsiTheme="minorHAnsi" w:cstheme="minorHAnsi"/>
                <w:color w:val="000000" w:themeColor="text1"/>
                <w:sz w:val="20"/>
              </w:rPr>
            </w:pPr>
          </w:p>
        </w:tc>
        <w:sdt>
          <w:sdtPr>
            <w:rPr>
              <w:rFonts w:asciiTheme="minorHAnsi" w:hAnsiTheme="minorHAnsi" w:cstheme="minorHAnsi"/>
              <w:b/>
              <w:sz w:val="20"/>
            </w:rPr>
            <w:id w:val="2117712126"/>
            <w:placeholder>
              <w:docPart w:val="EF09F0E7629142C7B95F0D8049F28193"/>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5D8249A" w14:textId="4A484A80" w:rsidR="00B50F90" w:rsidRPr="001236BE" w:rsidRDefault="00F80019" w:rsidP="00B50F90">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238431327"/>
            <w:placeholder>
              <w:docPart w:val="AC49192747D24B9CB8249D870E5F0EFB"/>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00010BE7" w14:textId="7FFD0CD4" w:rsidR="00B50F90" w:rsidRPr="001236BE" w:rsidRDefault="00F80019" w:rsidP="00B50F90">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3325C62" w14:textId="0E9B69E6" w:rsidR="00B50F90" w:rsidRPr="001236BE" w:rsidRDefault="00B50F90" w:rsidP="00B50F90">
            <w:pPr>
              <w:widowControl w:val="0"/>
              <w:jc w:val="both"/>
              <w:rPr>
                <w:rFonts w:asciiTheme="minorHAnsi" w:hAnsiTheme="minorHAnsi" w:cstheme="minorHAnsi"/>
                <w:b/>
                <w:color w:val="000000" w:themeColor="text1"/>
                <w:sz w:val="20"/>
              </w:rPr>
            </w:pPr>
          </w:p>
        </w:tc>
        <w:tc>
          <w:tcPr>
            <w:tcW w:w="48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E0EEFAB" w14:textId="791FD1EE" w:rsidR="007F003E" w:rsidRPr="001236BE" w:rsidRDefault="007F003E">
            <w:pPr>
              <w:jc w:val="both"/>
              <w:rPr>
                <w:rFonts w:asciiTheme="minorHAnsi" w:hAnsiTheme="minorHAnsi" w:cstheme="minorHAnsi"/>
                <w:bCs/>
                <w:sz w:val="20"/>
              </w:rPr>
            </w:pPr>
          </w:p>
        </w:tc>
        <w:sdt>
          <w:sdtPr>
            <w:rPr>
              <w:rFonts w:asciiTheme="minorHAnsi" w:hAnsiTheme="minorHAnsi" w:cstheme="minorHAnsi"/>
              <w:b/>
              <w:sz w:val="20"/>
            </w:rPr>
            <w:id w:val="-2067948261"/>
            <w:placeholder>
              <w:docPart w:val="01FA4125A4094E31852032F709170403"/>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E0D798B" w14:textId="137FB3E4" w:rsidR="00B50F90" w:rsidRPr="001236BE" w:rsidRDefault="00F80019" w:rsidP="00B50F90">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813677863"/>
            <w:placeholder>
              <w:docPart w:val="5AD9B71367A04A819E9AEB85E5B938BA"/>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5FC9E3E" w14:textId="12B45423" w:rsidR="00B50F90" w:rsidRPr="001236BE" w:rsidRDefault="00F80019" w:rsidP="00B50F90">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74F74B5" w14:textId="59339214" w:rsidR="00B50F90" w:rsidRPr="001236BE" w:rsidRDefault="00B50F90" w:rsidP="00B50F90">
            <w:pPr>
              <w:widowControl w:val="0"/>
              <w:jc w:val="both"/>
              <w:rPr>
                <w:rFonts w:asciiTheme="minorHAnsi" w:hAnsiTheme="minorHAnsi" w:cstheme="minorHAnsi"/>
                <w:b/>
                <w:color w:val="000000" w:themeColor="text1"/>
                <w:sz w:val="20"/>
              </w:rPr>
            </w:pPr>
          </w:p>
        </w:tc>
        <w:tc>
          <w:tcPr>
            <w:tcW w:w="2835"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59250FE" w14:textId="14DB0D25" w:rsidR="00DC2530" w:rsidRDefault="00F80019" w:rsidP="00B50F90">
            <w:pPr>
              <w:jc w:val="both"/>
              <w:rPr>
                <w:rFonts w:asciiTheme="minorHAnsi" w:hAnsiTheme="minorHAnsi" w:cstheme="minorHAnsi"/>
                <w:color w:val="000000" w:themeColor="text1"/>
                <w:sz w:val="20"/>
              </w:rPr>
            </w:pPr>
            <w:r w:rsidRPr="001236BE">
              <w:rPr>
                <w:rFonts w:asciiTheme="minorHAnsi" w:hAnsiTheme="minorHAnsi" w:cstheme="minorHAnsi"/>
                <w:color w:val="000000" w:themeColor="text1"/>
                <w:sz w:val="20"/>
              </w:rPr>
              <w:t xml:space="preserve"> </w:t>
            </w:r>
          </w:p>
          <w:p w14:paraId="4E3D28D5" w14:textId="46F66520" w:rsidR="00DC2530" w:rsidRPr="001236BE" w:rsidRDefault="00DC2530" w:rsidP="00B50F90">
            <w:pPr>
              <w:jc w:val="both"/>
              <w:rPr>
                <w:rFonts w:asciiTheme="minorHAnsi" w:hAnsiTheme="minorHAnsi" w:cstheme="minorHAnsi"/>
                <w:color w:val="000000" w:themeColor="text1"/>
                <w:sz w:val="20"/>
              </w:rPr>
            </w:pPr>
          </w:p>
        </w:tc>
      </w:tr>
      <w:tr w:rsidR="008D2695" w:rsidRPr="007F475A" w14:paraId="2D5C73D8" w14:textId="77777777" w:rsidTr="000072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85720DF" w14:textId="10BA1C7F" w:rsidR="008D2695" w:rsidRPr="001236BE" w:rsidRDefault="008D2695" w:rsidP="008D2695">
            <w:pPr>
              <w:widowControl w:val="0"/>
              <w:jc w:val="both"/>
              <w:rPr>
                <w:rFonts w:asciiTheme="minorHAnsi" w:hAnsiTheme="minorHAnsi" w:cstheme="minorHAnsi"/>
                <w:color w:val="000000" w:themeColor="text1"/>
                <w:sz w:val="20"/>
              </w:rPr>
            </w:pPr>
          </w:p>
        </w:tc>
        <w:tc>
          <w:tcPr>
            <w:tcW w:w="211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194AF0E" w14:textId="77777777" w:rsidR="008D2695" w:rsidRPr="001236BE" w:rsidRDefault="008D2695" w:rsidP="008D26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196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00C6DBA" w14:textId="77777777" w:rsidR="008D2695" w:rsidRPr="008D2695" w:rsidRDefault="008D2695" w:rsidP="008D2695">
            <w:pPr>
              <w:jc w:val="both"/>
              <w:rPr>
                <w:rFonts w:asciiTheme="minorHAnsi" w:hAnsiTheme="minorHAnsi" w:cstheme="minorHAnsi"/>
                <w:color w:val="000000" w:themeColor="text1"/>
                <w:sz w:val="20"/>
              </w:rPr>
            </w:pPr>
          </w:p>
        </w:tc>
        <w:sdt>
          <w:sdtPr>
            <w:rPr>
              <w:rFonts w:asciiTheme="minorHAnsi" w:hAnsiTheme="minorHAnsi" w:cstheme="minorHAnsi"/>
              <w:b/>
              <w:sz w:val="20"/>
            </w:rPr>
            <w:id w:val="-582687394"/>
            <w:placeholder>
              <w:docPart w:val="CAC082CEEC544332819579C59970C133"/>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7DA308B" w14:textId="5AB9ECCE"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Calibri" w:eastAsia="Calibri" w:hAnsi="Calibri" w:cs="Calibri"/>
              <w:color w:val="808080"/>
              <w:sz w:val="16"/>
              <w:szCs w:val="16"/>
            </w:rPr>
            <w:id w:val="-1148583270"/>
            <w:placeholder>
              <w:docPart w:val="27F53AE5DDEE4F99A95B3302F31E0FE7"/>
            </w:placeholde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8851246" w14:textId="656FA28D" w:rsidR="008D2695" w:rsidRPr="001236BE" w:rsidRDefault="00F80019" w:rsidP="00F80019">
                <w:pPr>
                  <w:widowControl w:val="0"/>
                  <w:jc w:val="both"/>
                  <w:rPr>
                    <w:rFonts w:asciiTheme="minorHAnsi" w:hAnsiTheme="minorHAnsi" w:cstheme="minorHAnsi"/>
                    <w:b/>
                    <w:sz w:val="20"/>
                  </w:rPr>
                </w:pPr>
                <w:r w:rsidRPr="00F80019">
                  <w:rPr>
                    <w:rFonts w:ascii="Calibri" w:eastAsia="Calibri" w:hAnsi="Calibri" w:cs="Calibri"/>
                    <w:color w:val="808080"/>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41ACFBC" w14:textId="77777777" w:rsidR="008D2695" w:rsidRPr="001236BE" w:rsidRDefault="008D2695" w:rsidP="008D2695">
            <w:pPr>
              <w:widowControl w:val="0"/>
              <w:jc w:val="both"/>
              <w:rPr>
                <w:rFonts w:asciiTheme="minorHAnsi" w:hAnsiTheme="minorHAnsi" w:cstheme="minorHAnsi"/>
                <w:b/>
                <w:color w:val="000000" w:themeColor="text1"/>
                <w:sz w:val="20"/>
              </w:rPr>
            </w:pPr>
          </w:p>
        </w:tc>
        <w:tc>
          <w:tcPr>
            <w:tcW w:w="48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F1AF7CB" w14:textId="77777777" w:rsidR="008D2695" w:rsidRDefault="008D2695" w:rsidP="008D2695">
            <w:pPr>
              <w:jc w:val="both"/>
              <w:rPr>
                <w:rFonts w:asciiTheme="minorHAnsi" w:hAnsiTheme="minorHAnsi" w:cstheme="minorHAnsi"/>
                <w:b/>
                <w:bCs/>
                <w:sz w:val="20"/>
                <w:u w:val="single"/>
              </w:rPr>
            </w:pPr>
          </w:p>
          <w:p w14:paraId="53A04400" w14:textId="77269B26" w:rsidR="008D2695" w:rsidRPr="008D2695" w:rsidRDefault="008D2695" w:rsidP="008D2695">
            <w:pPr>
              <w:jc w:val="both"/>
              <w:rPr>
                <w:rFonts w:asciiTheme="minorHAnsi" w:hAnsiTheme="minorHAnsi" w:cstheme="minorHAnsi"/>
                <w:b/>
                <w:bCs/>
                <w:sz w:val="20"/>
                <w:u w:val="single"/>
              </w:rPr>
            </w:pPr>
          </w:p>
        </w:tc>
        <w:sdt>
          <w:sdtPr>
            <w:rPr>
              <w:rFonts w:asciiTheme="minorHAnsi" w:hAnsiTheme="minorHAnsi" w:cstheme="minorHAnsi"/>
              <w:b/>
              <w:sz w:val="20"/>
            </w:rPr>
            <w:id w:val="-767628230"/>
            <w:placeholder>
              <w:docPart w:val="0FDBFEE2D7094D3FA8C2D9009B71619D"/>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65D92A2" w14:textId="6B3CF3F4"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914278020"/>
            <w:placeholder>
              <w:docPart w:val="061DE547EE224BAD8F2A9E56A01D0ACC"/>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ECF3A81" w14:textId="36CA1B39"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F041EAF" w14:textId="77777777" w:rsidR="008D2695" w:rsidRPr="001236BE" w:rsidRDefault="008D2695" w:rsidP="008D2695">
            <w:pPr>
              <w:widowControl w:val="0"/>
              <w:jc w:val="both"/>
              <w:rPr>
                <w:rFonts w:asciiTheme="minorHAnsi" w:hAnsiTheme="minorHAnsi" w:cstheme="minorHAnsi"/>
                <w:b/>
                <w:color w:val="000000" w:themeColor="text1"/>
                <w:sz w:val="20"/>
              </w:rPr>
            </w:pPr>
          </w:p>
        </w:tc>
        <w:tc>
          <w:tcPr>
            <w:tcW w:w="2835"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1A05C7" w14:textId="77777777" w:rsidR="008D2695" w:rsidRPr="001236BE" w:rsidRDefault="008D2695" w:rsidP="008D2695">
            <w:pPr>
              <w:jc w:val="both"/>
              <w:rPr>
                <w:rFonts w:asciiTheme="minorHAnsi" w:hAnsiTheme="minorHAnsi" w:cstheme="minorHAnsi"/>
                <w:color w:val="000000" w:themeColor="text1"/>
                <w:sz w:val="20"/>
              </w:rPr>
            </w:pPr>
          </w:p>
        </w:tc>
      </w:tr>
      <w:tr w:rsidR="008D2695" w:rsidRPr="007F475A" w14:paraId="1D70F193" w14:textId="77777777" w:rsidTr="000072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9B74686" w14:textId="12A44E5A" w:rsidR="008D2695" w:rsidRPr="001236BE" w:rsidRDefault="008D2695" w:rsidP="008D2695">
            <w:pPr>
              <w:widowControl w:val="0"/>
              <w:jc w:val="both"/>
              <w:rPr>
                <w:rFonts w:asciiTheme="minorHAnsi" w:hAnsiTheme="minorHAnsi" w:cstheme="minorHAnsi"/>
                <w:color w:val="000000" w:themeColor="text1"/>
                <w:sz w:val="20"/>
              </w:rPr>
            </w:pPr>
          </w:p>
        </w:tc>
        <w:tc>
          <w:tcPr>
            <w:tcW w:w="211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71948CF" w14:textId="77777777" w:rsidR="008D2695" w:rsidRPr="001236BE" w:rsidRDefault="008D2695" w:rsidP="008D26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196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00B2E01" w14:textId="77777777" w:rsidR="008D2695" w:rsidRPr="008D2695" w:rsidRDefault="008D2695" w:rsidP="008D2695">
            <w:pPr>
              <w:jc w:val="both"/>
              <w:rPr>
                <w:rFonts w:asciiTheme="minorHAnsi" w:hAnsiTheme="minorHAnsi" w:cstheme="minorHAnsi"/>
                <w:color w:val="000000" w:themeColor="text1"/>
                <w:sz w:val="20"/>
              </w:rPr>
            </w:pPr>
          </w:p>
        </w:tc>
        <w:sdt>
          <w:sdtPr>
            <w:rPr>
              <w:rFonts w:asciiTheme="minorHAnsi" w:hAnsiTheme="minorHAnsi" w:cstheme="minorHAnsi"/>
              <w:b/>
              <w:sz w:val="20"/>
            </w:rPr>
            <w:id w:val="616187520"/>
            <w:placeholder>
              <w:docPart w:val="05F08F99F07E42F68AE67E2251E36FC0"/>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7F09921" w14:textId="780F26B4"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288815697"/>
            <w:placeholder>
              <w:docPart w:val="F97022C6CD454F58B184080429093A0A"/>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142F6CBE" w14:textId="2D331955"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A6B821F" w14:textId="77777777" w:rsidR="008D2695" w:rsidRPr="001236BE" w:rsidRDefault="008D2695" w:rsidP="008D2695">
            <w:pPr>
              <w:widowControl w:val="0"/>
              <w:jc w:val="both"/>
              <w:rPr>
                <w:rFonts w:asciiTheme="minorHAnsi" w:hAnsiTheme="minorHAnsi" w:cstheme="minorHAnsi"/>
                <w:b/>
                <w:color w:val="000000" w:themeColor="text1"/>
                <w:sz w:val="20"/>
              </w:rPr>
            </w:pPr>
          </w:p>
        </w:tc>
        <w:tc>
          <w:tcPr>
            <w:tcW w:w="48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F5B7BC2" w14:textId="77777777" w:rsidR="008D2695" w:rsidRDefault="008D2695" w:rsidP="008D2695">
            <w:pPr>
              <w:jc w:val="both"/>
              <w:rPr>
                <w:rFonts w:asciiTheme="minorHAnsi" w:hAnsiTheme="minorHAnsi" w:cstheme="minorHAnsi"/>
                <w:b/>
                <w:bCs/>
                <w:sz w:val="20"/>
                <w:u w:val="single"/>
              </w:rPr>
            </w:pPr>
          </w:p>
          <w:p w14:paraId="096BDBF2" w14:textId="38A00E90" w:rsidR="008D2695" w:rsidRPr="008D2695" w:rsidRDefault="008D2695" w:rsidP="008D2695">
            <w:pPr>
              <w:jc w:val="both"/>
              <w:rPr>
                <w:rFonts w:asciiTheme="minorHAnsi" w:hAnsiTheme="minorHAnsi" w:cstheme="minorHAnsi"/>
                <w:b/>
                <w:bCs/>
                <w:sz w:val="20"/>
                <w:u w:val="single"/>
              </w:rPr>
            </w:pPr>
          </w:p>
        </w:tc>
        <w:sdt>
          <w:sdtPr>
            <w:rPr>
              <w:rFonts w:asciiTheme="minorHAnsi" w:hAnsiTheme="minorHAnsi" w:cstheme="minorHAnsi"/>
              <w:b/>
              <w:sz w:val="20"/>
            </w:rPr>
            <w:id w:val="-1113666482"/>
            <w:placeholder>
              <w:docPart w:val="7C6A876B5C6D44FFA54C71A8507DCC06"/>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9E18FFC" w14:textId="1647762F"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79112844"/>
            <w:placeholder>
              <w:docPart w:val="796917BCB87A41F08E6C61330FFE520B"/>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D5D6B73" w14:textId="4A5CB287"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3EFD764" w14:textId="77777777" w:rsidR="008D2695" w:rsidRPr="001236BE" w:rsidRDefault="008D2695" w:rsidP="008D2695">
            <w:pPr>
              <w:widowControl w:val="0"/>
              <w:jc w:val="both"/>
              <w:rPr>
                <w:rFonts w:asciiTheme="minorHAnsi" w:hAnsiTheme="minorHAnsi" w:cstheme="minorHAnsi"/>
                <w:b/>
                <w:color w:val="000000" w:themeColor="text1"/>
                <w:sz w:val="20"/>
              </w:rPr>
            </w:pPr>
          </w:p>
        </w:tc>
        <w:tc>
          <w:tcPr>
            <w:tcW w:w="2835"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3271582" w14:textId="77777777" w:rsidR="008D2695" w:rsidRPr="001236BE" w:rsidRDefault="008D2695" w:rsidP="008D2695">
            <w:pPr>
              <w:jc w:val="both"/>
              <w:rPr>
                <w:rFonts w:asciiTheme="minorHAnsi" w:hAnsiTheme="minorHAnsi" w:cstheme="minorHAnsi"/>
                <w:color w:val="000000" w:themeColor="text1"/>
                <w:sz w:val="20"/>
              </w:rPr>
            </w:pPr>
          </w:p>
        </w:tc>
      </w:tr>
      <w:tr w:rsidR="008D2695" w:rsidRPr="007F475A" w14:paraId="7300CA04" w14:textId="77777777" w:rsidTr="000072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B2746CC" w14:textId="4B3CAC58" w:rsidR="008D2695" w:rsidRPr="001236BE" w:rsidRDefault="008D2695" w:rsidP="008D2695">
            <w:pPr>
              <w:widowControl w:val="0"/>
              <w:jc w:val="both"/>
              <w:rPr>
                <w:rFonts w:asciiTheme="minorHAnsi" w:hAnsiTheme="minorHAnsi" w:cstheme="minorHAnsi"/>
                <w:color w:val="000000" w:themeColor="text1"/>
                <w:sz w:val="20"/>
              </w:rPr>
            </w:pPr>
          </w:p>
        </w:tc>
        <w:tc>
          <w:tcPr>
            <w:tcW w:w="211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CD3B06F" w14:textId="77777777" w:rsidR="008D2695" w:rsidRPr="001236BE" w:rsidRDefault="008D2695" w:rsidP="008D26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196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0249898" w14:textId="77777777" w:rsidR="008D2695" w:rsidRPr="008D2695" w:rsidRDefault="008D2695" w:rsidP="008D2695">
            <w:pPr>
              <w:jc w:val="both"/>
              <w:rPr>
                <w:rFonts w:asciiTheme="minorHAnsi" w:hAnsiTheme="minorHAnsi" w:cstheme="minorHAnsi"/>
                <w:color w:val="000000" w:themeColor="text1"/>
                <w:sz w:val="20"/>
              </w:rPr>
            </w:pPr>
          </w:p>
        </w:tc>
        <w:sdt>
          <w:sdtPr>
            <w:rPr>
              <w:rFonts w:asciiTheme="minorHAnsi" w:hAnsiTheme="minorHAnsi" w:cstheme="minorHAnsi"/>
              <w:b/>
              <w:sz w:val="20"/>
            </w:rPr>
            <w:id w:val="-1235929034"/>
            <w:placeholder>
              <w:docPart w:val="95273582F2BF4192A4AB8A4476EA1217"/>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6FEEC3D" w14:textId="5D786CCE"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505424497"/>
            <w:placeholder>
              <w:docPart w:val="4C4FFC938C0C4178A5708FE55FC8C499"/>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2CB9C504" w14:textId="56665420"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6DC7F0CF" w14:textId="77777777" w:rsidR="008D2695" w:rsidRPr="001236BE" w:rsidRDefault="008D2695" w:rsidP="008D2695">
            <w:pPr>
              <w:widowControl w:val="0"/>
              <w:jc w:val="both"/>
              <w:rPr>
                <w:rFonts w:asciiTheme="minorHAnsi" w:hAnsiTheme="minorHAnsi" w:cstheme="minorHAnsi"/>
                <w:b/>
                <w:color w:val="000000" w:themeColor="text1"/>
                <w:sz w:val="20"/>
              </w:rPr>
            </w:pPr>
          </w:p>
        </w:tc>
        <w:tc>
          <w:tcPr>
            <w:tcW w:w="48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2FC3BDB" w14:textId="77777777" w:rsidR="008D2695" w:rsidRDefault="008D2695" w:rsidP="008D2695">
            <w:pPr>
              <w:jc w:val="both"/>
              <w:rPr>
                <w:rFonts w:asciiTheme="minorHAnsi" w:hAnsiTheme="minorHAnsi" w:cstheme="minorHAnsi"/>
                <w:b/>
                <w:bCs/>
                <w:sz w:val="20"/>
                <w:u w:val="single"/>
              </w:rPr>
            </w:pPr>
          </w:p>
          <w:p w14:paraId="2A6E248B" w14:textId="5E27ABF2" w:rsidR="008D2695" w:rsidRPr="008D2695" w:rsidRDefault="008D2695" w:rsidP="008D2695">
            <w:pPr>
              <w:jc w:val="both"/>
              <w:rPr>
                <w:rFonts w:asciiTheme="minorHAnsi" w:hAnsiTheme="minorHAnsi" w:cstheme="minorHAnsi"/>
                <w:b/>
                <w:bCs/>
                <w:sz w:val="20"/>
                <w:u w:val="single"/>
              </w:rPr>
            </w:pPr>
          </w:p>
        </w:tc>
        <w:sdt>
          <w:sdtPr>
            <w:rPr>
              <w:rFonts w:asciiTheme="minorHAnsi" w:hAnsiTheme="minorHAnsi" w:cstheme="minorHAnsi"/>
              <w:b/>
              <w:sz w:val="20"/>
            </w:rPr>
            <w:id w:val="2028518424"/>
            <w:placeholder>
              <w:docPart w:val="7352108EEE03449DBB2CF2651F9407CD"/>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E7CBF56" w14:textId="1F58B78A"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838338426"/>
            <w:placeholder>
              <w:docPart w:val="36A164A1D41F4CCEB2CD1CA1052979C0"/>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2C53416" w14:textId="4822F640"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26C14C6" w14:textId="77777777" w:rsidR="008D2695" w:rsidRPr="001236BE" w:rsidRDefault="008D2695" w:rsidP="008D2695">
            <w:pPr>
              <w:widowControl w:val="0"/>
              <w:jc w:val="both"/>
              <w:rPr>
                <w:rFonts w:asciiTheme="minorHAnsi" w:hAnsiTheme="minorHAnsi" w:cstheme="minorHAnsi"/>
                <w:b/>
                <w:color w:val="000000" w:themeColor="text1"/>
                <w:sz w:val="20"/>
              </w:rPr>
            </w:pPr>
          </w:p>
        </w:tc>
        <w:tc>
          <w:tcPr>
            <w:tcW w:w="2835"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765AF3E" w14:textId="77777777" w:rsidR="008D2695" w:rsidRPr="001236BE" w:rsidRDefault="008D2695" w:rsidP="008D2695">
            <w:pPr>
              <w:jc w:val="both"/>
              <w:rPr>
                <w:rFonts w:asciiTheme="minorHAnsi" w:hAnsiTheme="minorHAnsi" w:cstheme="minorHAnsi"/>
                <w:color w:val="000000" w:themeColor="text1"/>
                <w:sz w:val="20"/>
              </w:rPr>
            </w:pPr>
          </w:p>
        </w:tc>
      </w:tr>
      <w:tr w:rsidR="008D2695" w:rsidRPr="007F475A" w14:paraId="5761AFA2" w14:textId="77777777" w:rsidTr="000072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4F7D3A7" w14:textId="1B3A7A88" w:rsidR="008D2695" w:rsidRPr="001236BE" w:rsidRDefault="008D2695" w:rsidP="008D2695">
            <w:pPr>
              <w:widowControl w:val="0"/>
              <w:jc w:val="both"/>
              <w:rPr>
                <w:rFonts w:asciiTheme="minorHAnsi" w:hAnsiTheme="minorHAnsi" w:cstheme="minorHAnsi"/>
                <w:color w:val="000000" w:themeColor="text1"/>
                <w:sz w:val="20"/>
              </w:rPr>
            </w:pPr>
          </w:p>
        </w:tc>
        <w:tc>
          <w:tcPr>
            <w:tcW w:w="211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27FA687" w14:textId="77777777" w:rsidR="008D2695" w:rsidRPr="001236BE" w:rsidRDefault="008D2695" w:rsidP="008D26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196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624626E" w14:textId="77777777" w:rsidR="008D2695" w:rsidRPr="008D2695" w:rsidRDefault="008D2695" w:rsidP="008D2695">
            <w:pPr>
              <w:jc w:val="both"/>
              <w:rPr>
                <w:rFonts w:asciiTheme="minorHAnsi" w:hAnsiTheme="minorHAnsi" w:cstheme="minorHAnsi"/>
                <w:color w:val="000000" w:themeColor="text1"/>
                <w:sz w:val="20"/>
              </w:rPr>
            </w:pPr>
          </w:p>
        </w:tc>
        <w:sdt>
          <w:sdtPr>
            <w:rPr>
              <w:rFonts w:asciiTheme="minorHAnsi" w:hAnsiTheme="minorHAnsi" w:cstheme="minorHAnsi"/>
              <w:b/>
              <w:sz w:val="20"/>
            </w:rPr>
            <w:id w:val="-1383483964"/>
            <w:placeholder>
              <w:docPart w:val="A10CA67876D2401B8B3AA18348E42AB6"/>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CE10A8D" w14:textId="46F02A11"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671528875"/>
            <w:placeholder>
              <w:docPart w:val="D2C8432E1D1E4C6BA8BCAB3319026F3E"/>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05E8EF9" w14:textId="692BCD96"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769FD8CB" w14:textId="77777777" w:rsidR="008D2695" w:rsidRPr="001236BE" w:rsidRDefault="008D2695" w:rsidP="008D2695">
            <w:pPr>
              <w:widowControl w:val="0"/>
              <w:jc w:val="both"/>
              <w:rPr>
                <w:rFonts w:asciiTheme="minorHAnsi" w:hAnsiTheme="minorHAnsi" w:cstheme="minorHAnsi"/>
                <w:b/>
                <w:color w:val="000000" w:themeColor="text1"/>
                <w:sz w:val="20"/>
              </w:rPr>
            </w:pPr>
          </w:p>
        </w:tc>
        <w:tc>
          <w:tcPr>
            <w:tcW w:w="48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8C1FE61" w14:textId="77777777" w:rsidR="008D2695" w:rsidRDefault="008D2695" w:rsidP="008D2695">
            <w:pPr>
              <w:jc w:val="both"/>
              <w:rPr>
                <w:rFonts w:asciiTheme="minorHAnsi" w:hAnsiTheme="minorHAnsi" w:cstheme="minorHAnsi"/>
                <w:b/>
                <w:bCs/>
                <w:sz w:val="20"/>
                <w:u w:val="single"/>
              </w:rPr>
            </w:pPr>
          </w:p>
          <w:p w14:paraId="6D4CEB24" w14:textId="474C64C0" w:rsidR="008D2695" w:rsidRPr="008D2695" w:rsidRDefault="008D2695" w:rsidP="008D2695">
            <w:pPr>
              <w:jc w:val="both"/>
              <w:rPr>
                <w:rFonts w:asciiTheme="minorHAnsi" w:hAnsiTheme="minorHAnsi" w:cstheme="minorHAnsi"/>
                <w:b/>
                <w:bCs/>
                <w:sz w:val="20"/>
                <w:u w:val="single"/>
              </w:rPr>
            </w:pPr>
          </w:p>
        </w:tc>
        <w:sdt>
          <w:sdtPr>
            <w:rPr>
              <w:rFonts w:asciiTheme="minorHAnsi" w:hAnsiTheme="minorHAnsi" w:cstheme="minorHAnsi"/>
              <w:b/>
              <w:sz w:val="20"/>
            </w:rPr>
            <w:id w:val="-951628245"/>
            <w:placeholder>
              <w:docPart w:val="C50E1CE03A9A407F8C6248F0E21E1BF9"/>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AE5A69C" w14:textId="1399BF21"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315883794"/>
            <w:placeholder>
              <w:docPart w:val="83BB36CBDC954339AA301B80B56669F2"/>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735831E" w14:textId="2E86A655" w:rsidR="008D2695" w:rsidRPr="001236BE" w:rsidRDefault="00F80019" w:rsidP="008D2695">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AF3E492" w14:textId="77777777" w:rsidR="008D2695" w:rsidRPr="001236BE" w:rsidRDefault="008D2695" w:rsidP="008D2695">
            <w:pPr>
              <w:widowControl w:val="0"/>
              <w:jc w:val="both"/>
              <w:rPr>
                <w:rFonts w:asciiTheme="minorHAnsi" w:hAnsiTheme="minorHAnsi" w:cstheme="minorHAnsi"/>
                <w:b/>
                <w:color w:val="000000" w:themeColor="text1"/>
                <w:sz w:val="20"/>
              </w:rPr>
            </w:pPr>
          </w:p>
        </w:tc>
        <w:tc>
          <w:tcPr>
            <w:tcW w:w="2835"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994AA99" w14:textId="77777777" w:rsidR="008D2695" w:rsidRPr="001236BE" w:rsidRDefault="008D2695" w:rsidP="008D2695">
            <w:pPr>
              <w:jc w:val="both"/>
              <w:rPr>
                <w:rFonts w:asciiTheme="minorHAnsi" w:hAnsiTheme="minorHAnsi" w:cstheme="minorHAnsi"/>
                <w:color w:val="000000" w:themeColor="text1"/>
                <w:sz w:val="20"/>
              </w:rPr>
            </w:pPr>
          </w:p>
        </w:tc>
      </w:tr>
      <w:tr w:rsidR="00FB042E" w:rsidRPr="007F475A" w14:paraId="52B22E3C" w14:textId="77777777" w:rsidTr="000072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468C302" w14:textId="0797BC81" w:rsidR="00FB042E" w:rsidRPr="001236BE" w:rsidRDefault="00FB042E" w:rsidP="00FB042E">
            <w:pPr>
              <w:widowControl w:val="0"/>
              <w:jc w:val="both"/>
              <w:rPr>
                <w:rFonts w:asciiTheme="minorHAnsi" w:hAnsiTheme="minorHAnsi" w:cstheme="minorHAnsi"/>
                <w:color w:val="000000" w:themeColor="text1"/>
                <w:sz w:val="20"/>
              </w:rPr>
            </w:pPr>
          </w:p>
        </w:tc>
        <w:tc>
          <w:tcPr>
            <w:tcW w:w="2111"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20E0164" w14:textId="453276BD" w:rsidR="00FB042E" w:rsidRPr="001236BE" w:rsidRDefault="00FB042E" w:rsidP="00FB042E">
            <w:pPr>
              <w:pStyle w:val="NormalWeb"/>
              <w:widowControl w:val="0"/>
              <w:spacing w:before="0" w:beforeAutospacing="0" w:after="0" w:afterAutospacing="0"/>
              <w:jc w:val="both"/>
              <w:rPr>
                <w:rFonts w:asciiTheme="minorHAnsi" w:hAnsiTheme="minorHAnsi" w:cstheme="minorHAnsi"/>
                <w:color w:val="000000"/>
                <w:sz w:val="20"/>
                <w:szCs w:val="20"/>
              </w:rPr>
            </w:pPr>
          </w:p>
        </w:tc>
        <w:tc>
          <w:tcPr>
            <w:tcW w:w="196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E580EC0" w14:textId="2B7060C9" w:rsidR="00FB042E" w:rsidRPr="008D2695" w:rsidRDefault="00FB042E" w:rsidP="00FB042E">
            <w:pPr>
              <w:jc w:val="both"/>
              <w:rPr>
                <w:rFonts w:asciiTheme="minorHAnsi" w:hAnsiTheme="minorHAnsi" w:cstheme="minorHAnsi"/>
                <w:color w:val="000000" w:themeColor="text1"/>
                <w:sz w:val="20"/>
              </w:rPr>
            </w:pPr>
          </w:p>
        </w:tc>
        <w:sdt>
          <w:sdtPr>
            <w:rPr>
              <w:rFonts w:asciiTheme="minorHAnsi" w:hAnsiTheme="minorHAnsi" w:cstheme="minorHAnsi"/>
              <w:b/>
              <w:sz w:val="20"/>
            </w:rPr>
            <w:id w:val="1924754936"/>
            <w:placeholder>
              <w:docPart w:val="9C377E01C25E4D89A59760233AD29DB4"/>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5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33AC926" w14:textId="70126D30" w:rsidR="00FB042E" w:rsidRPr="001236BE" w:rsidRDefault="00F80019" w:rsidP="00FB042E">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856844126"/>
            <w:placeholder>
              <w:docPart w:val="59F7E174EBB34704A5E1D3FFDF1B08BD"/>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414388DA" w14:textId="2ED6F65F" w:rsidR="00FB042E" w:rsidRPr="001236BE" w:rsidRDefault="00F80019" w:rsidP="00FB042E">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cPr>
          <w:p w14:paraId="56E5E910" w14:textId="22A4DA83" w:rsidR="00FB042E" w:rsidRPr="001236BE" w:rsidRDefault="00FB042E" w:rsidP="00FB042E">
            <w:pPr>
              <w:widowControl w:val="0"/>
              <w:jc w:val="both"/>
              <w:rPr>
                <w:rFonts w:asciiTheme="minorHAnsi" w:hAnsiTheme="minorHAnsi" w:cstheme="minorHAnsi"/>
                <w:b/>
                <w:color w:val="000000" w:themeColor="text1"/>
                <w:sz w:val="20"/>
              </w:rPr>
            </w:pPr>
          </w:p>
        </w:tc>
        <w:tc>
          <w:tcPr>
            <w:tcW w:w="481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D2AEACC" w14:textId="749B6767" w:rsidR="00FB042E" w:rsidRPr="008D2695" w:rsidRDefault="00FB042E" w:rsidP="00FB042E">
            <w:pPr>
              <w:jc w:val="both"/>
              <w:rPr>
                <w:rFonts w:asciiTheme="minorHAnsi" w:hAnsiTheme="minorHAnsi" w:cstheme="minorHAnsi"/>
                <w:b/>
                <w:bCs/>
                <w:sz w:val="20"/>
                <w:u w:val="single"/>
              </w:rPr>
            </w:pPr>
          </w:p>
        </w:tc>
        <w:sdt>
          <w:sdtPr>
            <w:rPr>
              <w:rFonts w:asciiTheme="minorHAnsi" w:hAnsiTheme="minorHAnsi" w:cstheme="minorHAnsi"/>
              <w:b/>
              <w:sz w:val="20"/>
            </w:rPr>
            <w:id w:val="690799785"/>
            <w:placeholder>
              <w:docPart w:val="861AE48CA89D420CB639B8502EA4D68F"/>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27E61BD" w14:textId="7B8CEF24" w:rsidR="00FB042E" w:rsidRPr="001236BE" w:rsidRDefault="00F80019" w:rsidP="00FB042E">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sdt>
          <w:sdtPr>
            <w:rPr>
              <w:rFonts w:asciiTheme="minorHAnsi" w:hAnsiTheme="minorHAnsi" w:cstheme="minorHAnsi"/>
              <w:b/>
              <w:sz w:val="20"/>
            </w:rPr>
            <w:id w:val="1775822769"/>
            <w:placeholder>
              <w:docPart w:val="9A9CA2A32460462BAD8B9455AD83C4D9"/>
            </w:placeholder>
            <w:showingPlcHdr/>
            <w:comboBox>
              <w:listItem w:value="Choose an item."/>
              <w:listItem w:displayText="1" w:value="1"/>
              <w:listItem w:displayText="2" w:value="2"/>
              <w:listItem w:displayText="3" w:value="3"/>
              <w:listItem w:displayText="4" w:value="4"/>
              <w:listItem w:displayText="5" w:value="5"/>
            </w:comboBox>
          </w:sdtPr>
          <w:sdtEndPr/>
          <w:sdtConten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5784A07" w14:textId="393CD8EA" w:rsidR="00FB042E" w:rsidRPr="001236BE" w:rsidRDefault="00F80019" w:rsidP="00FB042E">
                <w:pPr>
                  <w:widowControl w:val="0"/>
                  <w:jc w:val="both"/>
                  <w:rPr>
                    <w:rFonts w:asciiTheme="minorHAnsi" w:hAnsiTheme="minorHAnsi" w:cstheme="minorHAnsi"/>
                    <w:b/>
                    <w:sz w:val="20"/>
                  </w:rPr>
                </w:pPr>
                <w:r w:rsidRPr="00FC2ED8">
                  <w:rPr>
                    <w:rStyle w:val="PlaceholderText"/>
                    <w:rFonts w:ascii="Calibri" w:eastAsia="Calibri" w:hAnsi="Calibri" w:cs="Calibri"/>
                    <w:sz w:val="16"/>
                    <w:szCs w:val="16"/>
                  </w:rPr>
                  <w:t>Choose an item.</w:t>
                </w:r>
              </w:p>
            </w:tc>
          </w:sdtContent>
        </w:sdt>
        <w:tc>
          <w:tcPr>
            <w:tcW w:w="42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2BCDB7E" w14:textId="2827BF2C" w:rsidR="00FB042E" w:rsidRPr="001236BE" w:rsidRDefault="00FB042E" w:rsidP="00FB042E">
            <w:pPr>
              <w:widowControl w:val="0"/>
              <w:jc w:val="both"/>
              <w:rPr>
                <w:rFonts w:asciiTheme="minorHAnsi" w:hAnsiTheme="minorHAnsi" w:cstheme="minorHAnsi"/>
                <w:b/>
                <w:color w:val="000000" w:themeColor="text1"/>
                <w:sz w:val="20"/>
              </w:rPr>
            </w:pPr>
          </w:p>
        </w:tc>
        <w:tc>
          <w:tcPr>
            <w:tcW w:w="2835" w:type="dxa"/>
            <w:gridSpan w:val="2"/>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D5A6D2D" w14:textId="77777777" w:rsidR="00FB042E" w:rsidRPr="001236BE" w:rsidRDefault="00FB042E" w:rsidP="00FB042E">
            <w:pPr>
              <w:jc w:val="both"/>
              <w:rPr>
                <w:rFonts w:asciiTheme="minorHAnsi" w:hAnsiTheme="minorHAnsi" w:cstheme="minorHAnsi"/>
                <w:color w:val="000000" w:themeColor="text1"/>
                <w:sz w:val="20"/>
              </w:rPr>
            </w:pPr>
          </w:p>
          <w:p w14:paraId="2776A153" w14:textId="77777777" w:rsidR="00FB042E" w:rsidRDefault="00FB042E" w:rsidP="00FB042E">
            <w:pPr>
              <w:widowControl w:val="0"/>
              <w:jc w:val="both"/>
              <w:rPr>
                <w:rFonts w:asciiTheme="minorHAnsi" w:hAnsiTheme="minorHAnsi" w:cstheme="minorHAnsi"/>
                <w:color w:val="000000" w:themeColor="text1"/>
                <w:sz w:val="20"/>
              </w:rPr>
            </w:pPr>
          </w:p>
          <w:p w14:paraId="123D3F4D" w14:textId="77777777" w:rsidR="00FB042E" w:rsidRPr="001236BE" w:rsidRDefault="00FB042E" w:rsidP="00F80019">
            <w:pPr>
              <w:jc w:val="both"/>
              <w:rPr>
                <w:rFonts w:asciiTheme="minorHAnsi" w:hAnsiTheme="minorHAnsi" w:cstheme="minorHAnsi"/>
                <w:color w:val="000000" w:themeColor="text1"/>
                <w:sz w:val="20"/>
              </w:rPr>
            </w:pPr>
          </w:p>
        </w:tc>
      </w:tr>
    </w:tbl>
    <w:p w14:paraId="5050507D" w14:textId="63BAF89E" w:rsidR="00CA074E" w:rsidRDefault="00CA074E" w:rsidP="00635EE5">
      <w:pPr>
        <w:tabs>
          <w:tab w:val="left" w:pos="9214"/>
        </w:tabs>
        <w:jc w:val="both"/>
        <w:rPr>
          <w:rFonts w:ascii="Calibri" w:hAnsi="Calibri" w:cs="Calibri"/>
          <w:sz w:val="20"/>
        </w:rPr>
      </w:pPr>
    </w:p>
    <w:p w14:paraId="23445012" w14:textId="6A512CF3" w:rsidR="00635EE5" w:rsidRDefault="00635EE5" w:rsidP="00635EE5">
      <w:pPr>
        <w:ind w:left="-709"/>
        <w:rPr>
          <w:rFonts w:asciiTheme="minorHAnsi" w:hAnsiTheme="minorHAnsi" w:cstheme="minorHAnsi"/>
          <w:b/>
          <w:color w:val="621360"/>
          <w:sz w:val="32"/>
          <w:szCs w:val="22"/>
        </w:rPr>
      </w:pPr>
      <w:r>
        <w:rPr>
          <w:rFonts w:asciiTheme="minorHAnsi" w:hAnsiTheme="minorHAnsi" w:cstheme="minorHAnsi"/>
          <w:b/>
          <w:color w:val="621360"/>
          <w:sz w:val="32"/>
          <w:szCs w:val="22"/>
        </w:rPr>
        <w:t>Action Plan</w:t>
      </w:r>
    </w:p>
    <w:p w14:paraId="43468EB0" w14:textId="7C6B2446" w:rsidR="00880C58" w:rsidRDefault="00880C58" w:rsidP="00635EE5">
      <w:pPr>
        <w:tabs>
          <w:tab w:val="left" w:pos="9214"/>
        </w:tabs>
        <w:jc w:val="both"/>
        <w:rPr>
          <w:rFonts w:ascii="Calibri" w:hAnsi="Calibri" w:cs="Calibri"/>
          <w:sz w:val="20"/>
        </w:rPr>
      </w:pPr>
    </w:p>
    <w:p w14:paraId="6888AE6F" w14:textId="605EF297" w:rsidR="00635EE5" w:rsidRDefault="00635EE5" w:rsidP="00880C58">
      <w:pPr>
        <w:tabs>
          <w:tab w:val="left" w:pos="9214"/>
        </w:tabs>
        <w:ind w:left="-709"/>
        <w:jc w:val="both"/>
        <w:rPr>
          <w:rFonts w:ascii="Calibri" w:hAnsi="Calibri" w:cs="Calibri"/>
          <w:sz w:val="20"/>
        </w:rPr>
      </w:pPr>
    </w:p>
    <w:tbl>
      <w:tblPr>
        <w:tblStyle w:val="TableGrid"/>
        <w:tblW w:w="15168" w:type="dxa"/>
        <w:tblInd w:w="-717"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Layout w:type="fixed"/>
        <w:tblLook w:val="01E0" w:firstRow="1" w:lastRow="1" w:firstColumn="1" w:lastColumn="1" w:noHBand="0" w:noVBand="0"/>
      </w:tblPr>
      <w:tblGrid>
        <w:gridCol w:w="709"/>
        <w:gridCol w:w="5387"/>
        <w:gridCol w:w="2126"/>
        <w:gridCol w:w="1134"/>
        <w:gridCol w:w="1134"/>
        <w:gridCol w:w="1276"/>
        <w:gridCol w:w="3402"/>
      </w:tblGrid>
      <w:tr w:rsidR="00635EE5" w:rsidRPr="007F475A" w14:paraId="1F153E2F" w14:textId="77777777" w:rsidTr="00635EE5">
        <w:trPr>
          <w:trHeight w:val="567"/>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7DD83F94" w14:textId="77777777" w:rsidR="00635EE5" w:rsidRPr="00635EE5" w:rsidRDefault="00635EE5" w:rsidP="00826195">
            <w:pPr>
              <w:jc w:val="center"/>
              <w:rPr>
                <w:rFonts w:ascii="Calibri" w:hAnsi="Calibri" w:cs="Calibri"/>
                <w:b/>
                <w:color w:val="FFFFFF" w:themeColor="background1"/>
                <w:sz w:val="16"/>
                <w:szCs w:val="16"/>
              </w:rPr>
            </w:pPr>
            <w:r w:rsidRPr="00635EE5">
              <w:rPr>
                <w:rFonts w:ascii="Calibri" w:hAnsi="Calibri" w:cs="Calibri"/>
                <w:b/>
                <w:color w:val="FFFFFF" w:themeColor="background1"/>
                <w:sz w:val="16"/>
                <w:szCs w:val="16"/>
              </w:rPr>
              <w:t>Ref</w:t>
            </w:r>
          </w:p>
        </w:tc>
        <w:tc>
          <w:tcPr>
            <w:tcW w:w="5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6C0C1A42" w14:textId="49E99F83" w:rsidR="00635EE5" w:rsidRPr="00635EE5" w:rsidRDefault="00635EE5" w:rsidP="00635EE5">
            <w:pPr>
              <w:jc w:val="center"/>
              <w:rPr>
                <w:rFonts w:ascii="Calibri" w:hAnsi="Calibri" w:cs="Calibri"/>
                <w:b/>
                <w:color w:val="FFFFFF" w:themeColor="background1"/>
                <w:sz w:val="16"/>
                <w:szCs w:val="16"/>
              </w:rPr>
            </w:pPr>
            <w:r w:rsidRPr="00635EE5">
              <w:rPr>
                <w:rFonts w:ascii="Calibri" w:hAnsi="Calibri" w:cs="Calibri"/>
                <w:b/>
                <w:color w:val="FFFFFF" w:themeColor="background1"/>
                <w:sz w:val="16"/>
                <w:szCs w:val="16"/>
              </w:rPr>
              <w:t>Action(s) Details</w:t>
            </w:r>
          </w:p>
        </w:tc>
        <w:tc>
          <w:tcPr>
            <w:tcW w:w="21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27583BCE" w14:textId="1FD68168" w:rsidR="00635EE5" w:rsidRPr="00635EE5" w:rsidRDefault="00635EE5" w:rsidP="00826195">
            <w:pPr>
              <w:jc w:val="center"/>
              <w:rPr>
                <w:rFonts w:ascii="Calibri" w:hAnsi="Calibri" w:cs="Calibri"/>
                <w:b/>
                <w:color w:val="FFFFFF" w:themeColor="background1"/>
                <w:sz w:val="16"/>
                <w:szCs w:val="16"/>
              </w:rPr>
            </w:pPr>
            <w:r w:rsidRPr="00635EE5">
              <w:rPr>
                <w:rFonts w:ascii="Calibri" w:hAnsi="Calibri" w:cs="Calibri"/>
                <w:b/>
                <w:color w:val="FFFFFF" w:themeColor="background1"/>
                <w:sz w:val="16"/>
                <w:szCs w:val="16"/>
              </w:rPr>
              <w:t>Responsible Owner</w:t>
            </w: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5D091A50" w14:textId="2D81CD6C" w:rsidR="00635EE5" w:rsidRPr="00635EE5" w:rsidRDefault="00635EE5" w:rsidP="00635EE5">
            <w:pPr>
              <w:jc w:val="center"/>
              <w:rPr>
                <w:rFonts w:ascii="Calibri" w:hAnsi="Calibri" w:cs="Calibri"/>
                <w:b/>
                <w:color w:val="FFFFFF" w:themeColor="background1"/>
                <w:sz w:val="16"/>
                <w:szCs w:val="16"/>
              </w:rPr>
            </w:pPr>
            <w:r w:rsidRPr="00635EE5">
              <w:rPr>
                <w:rFonts w:ascii="Calibri" w:hAnsi="Calibri" w:cs="Calibri"/>
                <w:b/>
                <w:color w:val="FFFFFF" w:themeColor="background1"/>
                <w:sz w:val="16"/>
                <w:szCs w:val="16"/>
              </w:rPr>
              <w:t>Target Date</w:t>
            </w: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414348AD" w14:textId="676C9EB1" w:rsidR="00635EE5" w:rsidRPr="00635EE5" w:rsidRDefault="00635EE5" w:rsidP="00826195">
            <w:pPr>
              <w:jc w:val="center"/>
              <w:rPr>
                <w:rFonts w:ascii="Calibri" w:hAnsi="Calibri" w:cs="Calibri"/>
                <w:b/>
                <w:color w:val="FFFFFF" w:themeColor="background1"/>
                <w:sz w:val="16"/>
                <w:szCs w:val="16"/>
              </w:rPr>
            </w:pPr>
            <w:r w:rsidRPr="00635EE5">
              <w:rPr>
                <w:rFonts w:ascii="Calibri" w:hAnsi="Calibri" w:cs="Calibri"/>
                <w:b/>
                <w:color w:val="FFFFFF" w:themeColor="background1"/>
                <w:sz w:val="16"/>
                <w:szCs w:val="16"/>
              </w:rPr>
              <w:t>Review Date</w:t>
            </w: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4D47F7FA" w14:textId="2258F1CC" w:rsidR="00635EE5" w:rsidRPr="00635EE5" w:rsidRDefault="00635EE5" w:rsidP="00826195">
            <w:pPr>
              <w:jc w:val="center"/>
              <w:rPr>
                <w:rFonts w:ascii="Calibri" w:hAnsi="Calibri" w:cs="Calibri"/>
                <w:b/>
                <w:color w:val="FFFFFF" w:themeColor="background1"/>
                <w:sz w:val="16"/>
                <w:szCs w:val="16"/>
              </w:rPr>
            </w:pPr>
            <w:r w:rsidRPr="00635EE5">
              <w:rPr>
                <w:rFonts w:ascii="Calibri" w:hAnsi="Calibri" w:cs="Calibri"/>
                <w:b/>
                <w:color w:val="FFFFFF" w:themeColor="background1"/>
                <w:sz w:val="16"/>
                <w:szCs w:val="16"/>
              </w:rPr>
              <w:t>Status</w:t>
            </w:r>
          </w:p>
        </w:tc>
        <w:tc>
          <w:tcPr>
            <w:tcW w:w="3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621360"/>
            <w:vAlign w:val="center"/>
          </w:tcPr>
          <w:p w14:paraId="0DF22F82" w14:textId="683404BC" w:rsidR="00635EE5" w:rsidRPr="00635EE5" w:rsidRDefault="00635EE5" w:rsidP="00826195">
            <w:pPr>
              <w:jc w:val="center"/>
              <w:rPr>
                <w:rFonts w:ascii="Calibri" w:hAnsi="Calibri" w:cs="Calibri"/>
                <w:b/>
                <w:color w:val="FFFFFF" w:themeColor="background1"/>
                <w:sz w:val="16"/>
                <w:szCs w:val="16"/>
              </w:rPr>
            </w:pPr>
            <w:r w:rsidRPr="00635EE5">
              <w:rPr>
                <w:rFonts w:ascii="Calibri" w:hAnsi="Calibri" w:cs="Calibri"/>
                <w:b/>
                <w:color w:val="FFFFFF" w:themeColor="background1"/>
                <w:sz w:val="16"/>
                <w:szCs w:val="16"/>
              </w:rPr>
              <w:t>Comments</w:t>
            </w:r>
          </w:p>
        </w:tc>
      </w:tr>
      <w:tr w:rsidR="00635EE5" w:rsidRPr="001C5BF5" w14:paraId="7CDE640A" w14:textId="77777777" w:rsidTr="00635E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CFF4E25" w14:textId="2535555F" w:rsidR="00635EE5" w:rsidRPr="001C5BF5" w:rsidRDefault="00635EE5" w:rsidP="00826195">
            <w:pPr>
              <w:widowControl w:val="0"/>
              <w:jc w:val="both"/>
              <w:rPr>
                <w:rFonts w:asciiTheme="minorHAnsi" w:hAnsiTheme="minorHAnsi" w:cstheme="minorHAnsi"/>
                <w:color w:val="000000" w:themeColor="text1"/>
                <w:sz w:val="20"/>
              </w:rPr>
            </w:pPr>
          </w:p>
        </w:tc>
        <w:tc>
          <w:tcPr>
            <w:tcW w:w="5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9659657" w14:textId="421E732D" w:rsidR="00635EE5" w:rsidRPr="001C5BF5" w:rsidRDefault="00635EE5" w:rsidP="008261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21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F1625FD" w14:textId="363248C5" w:rsidR="00635EE5" w:rsidRPr="001C5BF5" w:rsidRDefault="00635EE5" w:rsidP="00826195">
            <w:pPr>
              <w:widowControl w:val="0"/>
              <w:jc w:val="both"/>
              <w:rPr>
                <w:rFonts w:asciiTheme="minorHAnsi" w:hAnsiTheme="minorHAnsi" w:cstheme="minorHAnsi"/>
                <w:color w:val="000000" w:themeColor="text1"/>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2140F9F" w14:textId="33C6EABE" w:rsidR="00635EE5" w:rsidRPr="001C5BF5" w:rsidRDefault="00635EE5" w:rsidP="00826195">
            <w:pPr>
              <w:jc w:val="both"/>
              <w:rPr>
                <w:rFonts w:asciiTheme="minorHAnsi" w:hAnsiTheme="minorHAnsi" w:cstheme="minorHAnsi"/>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6A80973" w14:textId="6CF2A593" w:rsidR="00635EE5" w:rsidRPr="001C5BF5" w:rsidRDefault="00635EE5" w:rsidP="00826195">
            <w:pPr>
              <w:widowControl w:val="0"/>
              <w:jc w:val="both"/>
              <w:rPr>
                <w:rFonts w:asciiTheme="minorHAnsi" w:hAnsiTheme="minorHAnsi" w:cstheme="minorHAnsi"/>
                <w:b/>
                <w:color w:val="000000" w:themeColor="text1"/>
                <w:sz w:val="20"/>
              </w:rPr>
            </w:pP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77F4D95" w14:textId="29779DEF" w:rsidR="00635EE5" w:rsidRPr="001C5BF5" w:rsidRDefault="00635EE5" w:rsidP="00826195">
            <w:pPr>
              <w:widowControl w:val="0"/>
              <w:jc w:val="both"/>
              <w:rPr>
                <w:rFonts w:asciiTheme="minorHAnsi" w:hAnsiTheme="minorHAnsi" w:cstheme="minorHAnsi"/>
                <w:b/>
                <w:color w:val="000000" w:themeColor="text1"/>
                <w:sz w:val="20"/>
              </w:rPr>
            </w:pPr>
          </w:p>
        </w:tc>
        <w:tc>
          <w:tcPr>
            <w:tcW w:w="3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4D36534" w14:textId="77777777" w:rsidR="00635EE5" w:rsidRPr="001C5BF5" w:rsidRDefault="00635EE5" w:rsidP="00826195">
            <w:pPr>
              <w:widowControl w:val="0"/>
              <w:jc w:val="both"/>
              <w:rPr>
                <w:rFonts w:asciiTheme="minorHAnsi" w:hAnsiTheme="minorHAnsi" w:cstheme="minorHAnsi"/>
                <w:color w:val="000000" w:themeColor="text1"/>
                <w:sz w:val="20"/>
              </w:rPr>
            </w:pPr>
          </w:p>
        </w:tc>
      </w:tr>
      <w:tr w:rsidR="00635EE5" w:rsidRPr="001C5BF5" w14:paraId="09216933" w14:textId="77777777" w:rsidTr="00635E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E861236"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5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8755DA3" w14:textId="77777777" w:rsidR="00635EE5" w:rsidRPr="001C5BF5" w:rsidRDefault="00635EE5" w:rsidP="008261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21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995FCA5"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A0A3C41" w14:textId="77777777" w:rsidR="00635EE5" w:rsidRPr="001C5BF5" w:rsidRDefault="00635EE5" w:rsidP="00826195">
            <w:pPr>
              <w:jc w:val="both"/>
              <w:rPr>
                <w:rFonts w:asciiTheme="minorHAnsi" w:hAnsiTheme="minorHAnsi" w:cstheme="minorHAnsi"/>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5B65C2F"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FFB575C"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3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853278E" w14:textId="77777777" w:rsidR="00635EE5" w:rsidRPr="001C5BF5" w:rsidRDefault="00635EE5" w:rsidP="00826195">
            <w:pPr>
              <w:widowControl w:val="0"/>
              <w:jc w:val="both"/>
              <w:rPr>
                <w:rFonts w:asciiTheme="minorHAnsi" w:hAnsiTheme="minorHAnsi" w:cstheme="minorHAnsi"/>
                <w:color w:val="000000" w:themeColor="text1"/>
                <w:sz w:val="20"/>
              </w:rPr>
            </w:pPr>
          </w:p>
        </w:tc>
      </w:tr>
      <w:tr w:rsidR="00635EE5" w:rsidRPr="001C5BF5" w14:paraId="26840EB6" w14:textId="77777777" w:rsidTr="00635E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66A4D44"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5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722F310" w14:textId="77777777" w:rsidR="00635EE5" w:rsidRPr="001C5BF5" w:rsidRDefault="00635EE5" w:rsidP="008261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21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2D3599E"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121F410" w14:textId="77777777" w:rsidR="00635EE5" w:rsidRPr="001C5BF5" w:rsidRDefault="00635EE5" w:rsidP="00826195">
            <w:pPr>
              <w:jc w:val="both"/>
              <w:rPr>
                <w:rFonts w:asciiTheme="minorHAnsi" w:hAnsiTheme="minorHAnsi" w:cstheme="minorHAnsi"/>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E9CF8B4"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6FE0B01"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3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AF8D159" w14:textId="77777777" w:rsidR="00635EE5" w:rsidRPr="001C5BF5" w:rsidRDefault="00635EE5" w:rsidP="00826195">
            <w:pPr>
              <w:widowControl w:val="0"/>
              <w:jc w:val="both"/>
              <w:rPr>
                <w:rFonts w:asciiTheme="minorHAnsi" w:hAnsiTheme="minorHAnsi" w:cstheme="minorHAnsi"/>
                <w:color w:val="000000" w:themeColor="text1"/>
                <w:sz w:val="20"/>
              </w:rPr>
            </w:pPr>
          </w:p>
        </w:tc>
      </w:tr>
      <w:tr w:rsidR="00635EE5" w:rsidRPr="001C5BF5" w14:paraId="41D6EFA1" w14:textId="77777777" w:rsidTr="00635E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22C6941"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5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CE9D6F" w14:textId="77777777" w:rsidR="00635EE5" w:rsidRPr="001C5BF5" w:rsidRDefault="00635EE5" w:rsidP="008261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21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D7A755B"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DF4E938" w14:textId="77777777" w:rsidR="00635EE5" w:rsidRPr="001C5BF5" w:rsidRDefault="00635EE5" w:rsidP="00826195">
            <w:pPr>
              <w:jc w:val="both"/>
              <w:rPr>
                <w:rFonts w:asciiTheme="minorHAnsi" w:hAnsiTheme="minorHAnsi" w:cstheme="minorHAnsi"/>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7A3D5EB"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3528AA3"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3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09D6921" w14:textId="77777777" w:rsidR="00635EE5" w:rsidRPr="001C5BF5" w:rsidRDefault="00635EE5" w:rsidP="00826195">
            <w:pPr>
              <w:widowControl w:val="0"/>
              <w:jc w:val="both"/>
              <w:rPr>
                <w:rFonts w:asciiTheme="minorHAnsi" w:hAnsiTheme="minorHAnsi" w:cstheme="minorHAnsi"/>
                <w:color w:val="000000" w:themeColor="text1"/>
                <w:sz w:val="20"/>
              </w:rPr>
            </w:pPr>
          </w:p>
        </w:tc>
      </w:tr>
      <w:tr w:rsidR="00635EE5" w:rsidRPr="001C5BF5" w14:paraId="7077644E" w14:textId="77777777" w:rsidTr="00635E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C2903DD"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5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1C85E17F" w14:textId="77777777" w:rsidR="00635EE5" w:rsidRPr="001C5BF5" w:rsidRDefault="00635EE5" w:rsidP="008261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21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7287F0E"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79F2596" w14:textId="77777777" w:rsidR="00635EE5" w:rsidRPr="001C5BF5" w:rsidRDefault="00635EE5" w:rsidP="00826195">
            <w:pPr>
              <w:jc w:val="both"/>
              <w:rPr>
                <w:rFonts w:asciiTheme="minorHAnsi" w:hAnsiTheme="minorHAnsi" w:cstheme="minorHAnsi"/>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F71BBBE"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93C301C"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3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50E4B9B" w14:textId="77777777" w:rsidR="00635EE5" w:rsidRPr="001C5BF5" w:rsidRDefault="00635EE5" w:rsidP="00826195">
            <w:pPr>
              <w:widowControl w:val="0"/>
              <w:jc w:val="both"/>
              <w:rPr>
                <w:rFonts w:asciiTheme="minorHAnsi" w:hAnsiTheme="minorHAnsi" w:cstheme="minorHAnsi"/>
                <w:color w:val="000000" w:themeColor="text1"/>
                <w:sz w:val="20"/>
              </w:rPr>
            </w:pPr>
          </w:p>
        </w:tc>
      </w:tr>
      <w:tr w:rsidR="00635EE5" w:rsidRPr="001C5BF5" w14:paraId="270AFCD6" w14:textId="77777777" w:rsidTr="00635E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1BE05E9"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5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1F5A21C" w14:textId="77777777" w:rsidR="00635EE5" w:rsidRPr="001C5BF5" w:rsidRDefault="00635EE5" w:rsidP="008261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21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758E1F6"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7E199BF" w14:textId="77777777" w:rsidR="00635EE5" w:rsidRPr="001C5BF5" w:rsidRDefault="00635EE5" w:rsidP="00826195">
            <w:pPr>
              <w:jc w:val="both"/>
              <w:rPr>
                <w:rFonts w:asciiTheme="minorHAnsi" w:hAnsiTheme="minorHAnsi" w:cstheme="minorHAnsi"/>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4D40623"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4FC26B5"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3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6865DE38" w14:textId="77777777" w:rsidR="00635EE5" w:rsidRPr="001C5BF5" w:rsidRDefault="00635EE5" w:rsidP="00826195">
            <w:pPr>
              <w:widowControl w:val="0"/>
              <w:jc w:val="both"/>
              <w:rPr>
                <w:rFonts w:asciiTheme="minorHAnsi" w:hAnsiTheme="minorHAnsi" w:cstheme="minorHAnsi"/>
                <w:color w:val="000000" w:themeColor="text1"/>
                <w:sz w:val="20"/>
              </w:rPr>
            </w:pPr>
          </w:p>
        </w:tc>
      </w:tr>
      <w:tr w:rsidR="00635EE5" w:rsidRPr="001C5BF5" w14:paraId="42CB9CEE" w14:textId="77777777" w:rsidTr="00635EE5">
        <w:trPr>
          <w:trHeight w:val="256"/>
        </w:trPr>
        <w:tc>
          <w:tcPr>
            <w:tcW w:w="709"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9D98AF0"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5387"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79B3C624" w14:textId="77777777" w:rsidR="00635EE5" w:rsidRPr="001C5BF5" w:rsidRDefault="00635EE5" w:rsidP="00826195">
            <w:pPr>
              <w:pStyle w:val="NormalWeb"/>
              <w:widowControl w:val="0"/>
              <w:spacing w:before="0" w:beforeAutospacing="0" w:after="0" w:afterAutospacing="0"/>
              <w:jc w:val="both"/>
              <w:rPr>
                <w:rFonts w:asciiTheme="minorHAnsi" w:hAnsiTheme="minorHAnsi" w:cstheme="minorHAnsi"/>
                <w:color w:val="000000"/>
                <w:sz w:val="20"/>
                <w:szCs w:val="20"/>
              </w:rPr>
            </w:pPr>
          </w:p>
        </w:tc>
        <w:tc>
          <w:tcPr>
            <w:tcW w:w="212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00C552AF" w14:textId="77777777" w:rsidR="00635EE5" w:rsidRPr="001C5BF5" w:rsidRDefault="00635EE5" w:rsidP="00826195">
            <w:pPr>
              <w:widowControl w:val="0"/>
              <w:jc w:val="both"/>
              <w:rPr>
                <w:rFonts w:asciiTheme="minorHAnsi" w:hAnsiTheme="minorHAnsi" w:cstheme="minorHAnsi"/>
                <w:color w:val="000000" w:themeColor="text1"/>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2D01C3F0" w14:textId="77777777" w:rsidR="00635EE5" w:rsidRPr="001C5BF5" w:rsidRDefault="00635EE5" w:rsidP="00826195">
            <w:pPr>
              <w:jc w:val="both"/>
              <w:rPr>
                <w:rFonts w:asciiTheme="minorHAnsi" w:hAnsiTheme="minorHAnsi" w:cstheme="minorHAnsi"/>
                <w:sz w:val="20"/>
              </w:rPr>
            </w:pPr>
          </w:p>
        </w:tc>
        <w:tc>
          <w:tcPr>
            <w:tcW w:w="1134"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37C6A927"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1276"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5B540FC6" w14:textId="77777777" w:rsidR="00635EE5" w:rsidRPr="001C5BF5" w:rsidRDefault="00635EE5" w:rsidP="00826195">
            <w:pPr>
              <w:widowControl w:val="0"/>
              <w:jc w:val="both"/>
              <w:rPr>
                <w:rFonts w:asciiTheme="minorHAnsi" w:hAnsiTheme="minorHAnsi" w:cstheme="minorHAnsi"/>
                <w:b/>
                <w:color w:val="000000" w:themeColor="text1"/>
                <w:sz w:val="20"/>
              </w:rPr>
            </w:pPr>
          </w:p>
        </w:tc>
        <w:tc>
          <w:tcPr>
            <w:tcW w:w="3402"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auto"/>
          </w:tcPr>
          <w:p w14:paraId="42EE15EA" w14:textId="77777777" w:rsidR="00635EE5" w:rsidRPr="001C5BF5" w:rsidRDefault="00635EE5" w:rsidP="00826195">
            <w:pPr>
              <w:widowControl w:val="0"/>
              <w:jc w:val="both"/>
              <w:rPr>
                <w:rFonts w:asciiTheme="minorHAnsi" w:hAnsiTheme="minorHAnsi" w:cstheme="minorHAnsi"/>
                <w:color w:val="000000" w:themeColor="text1"/>
                <w:sz w:val="20"/>
              </w:rPr>
            </w:pPr>
          </w:p>
        </w:tc>
      </w:tr>
    </w:tbl>
    <w:p w14:paraId="285D7662" w14:textId="77777777" w:rsidR="00635EE5" w:rsidRDefault="00635EE5" w:rsidP="00880C58">
      <w:pPr>
        <w:tabs>
          <w:tab w:val="left" w:pos="9214"/>
        </w:tabs>
        <w:ind w:left="-709"/>
        <w:jc w:val="both"/>
        <w:rPr>
          <w:rFonts w:ascii="Calibri" w:hAnsi="Calibri" w:cs="Calibri"/>
          <w:sz w:val="20"/>
        </w:rPr>
      </w:pPr>
    </w:p>
    <w:p w14:paraId="2215C0C8" w14:textId="77777777" w:rsidR="00635EE5" w:rsidRDefault="00635EE5" w:rsidP="00880C58">
      <w:pPr>
        <w:tabs>
          <w:tab w:val="left" w:pos="9214"/>
        </w:tabs>
        <w:ind w:left="-709"/>
        <w:jc w:val="both"/>
        <w:rPr>
          <w:rFonts w:ascii="Calibri" w:hAnsi="Calibri" w:cs="Calibri"/>
          <w:sz w:val="20"/>
        </w:rPr>
      </w:pPr>
    </w:p>
    <w:p w14:paraId="3939D342" w14:textId="77777777" w:rsidR="00635EE5" w:rsidRDefault="00635EE5" w:rsidP="00880C58">
      <w:pPr>
        <w:tabs>
          <w:tab w:val="left" w:pos="9214"/>
        </w:tabs>
        <w:ind w:left="-709"/>
        <w:jc w:val="both"/>
        <w:rPr>
          <w:rFonts w:ascii="Calibri" w:hAnsi="Calibri" w:cs="Calibri"/>
          <w:sz w:val="20"/>
        </w:rPr>
      </w:pPr>
    </w:p>
    <w:p w14:paraId="358D84B1" w14:textId="69DF5E84" w:rsidR="00635EE5" w:rsidRDefault="00635EE5" w:rsidP="00880C58">
      <w:pPr>
        <w:tabs>
          <w:tab w:val="left" w:pos="9214"/>
        </w:tabs>
        <w:ind w:left="-709"/>
        <w:jc w:val="both"/>
        <w:rPr>
          <w:rFonts w:ascii="Calibri" w:hAnsi="Calibri" w:cs="Calibri"/>
          <w:sz w:val="20"/>
        </w:rPr>
      </w:pPr>
      <w:r>
        <w:rPr>
          <w:rFonts w:ascii="Calibri" w:hAnsi="Calibri" w:cs="Calibri"/>
          <w:sz w:val="20"/>
        </w:rPr>
        <w:br w:type="page"/>
      </w:r>
    </w:p>
    <w:p w14:paraId="7FA7F72D" w14:textId="77777777" w:rsidR="00635EE5" w:rsidRDefault="00635EE5" w:rsidP="00880C58">
      <w:pPr>
        <w:tabs>
          <w:tab w:val="left" w:pos="9214"/>
        </w:tabs>
        <w:ind w:left="-709"/>
        <w:jc w:val="both"/>
        <w:rPr>
          <w:rFonts w:ascii="Calibri" w:hAnsi="Calibri" w:cs="Calibri"/>
          <w:sz w:val="20"/>
        </w:rPr>
      </w:pPr>
    </w:p>
    <w:p w14:paraId="5E731277" w14:textId="77777777" w:rsidR="00880C58" w:rsidRPr="00B33EA3" w:rsidRDefault="00880C58" w:rsidP="00880C58">
      <w:pPr>
        <w:ind w:left="-709"/>
        <w:rPr>
          <w:rFonts w:asciiTheme="minorHAnsi" w:hAnsiTheme="minorHAnsi" w:cstheme="minorHAnsi"/>
          <w:b/>
          <w:color w:val="621360"/>
          <w:sz w:val="32"/>
          <w:szCs w:val="22"/>
        </w:rPr>
      </w:pPr>
      <w:r w:rsidRPr="00B33EA3">
        <w:rPr>
          <w:rFonts w:asciiTheme="minorHAnsi" w:hAnsiTheme="minorHAnsi" w:cstheme="minorHAnsi"/>
          <w:b/>
          <w:color w:val="621360"/>
          <w:sz w:val="32"/>
          <w:szCs w:val="22"/>
        </w:rPr>
        <w:t>Risk Assessment Guidance</w:t>
      </w:r>
    </w:p>
    <w:p w14:paraId="5F777204" w14:textId="77777777" w:rsidR="00CA074E" w:rsidRPr="00B33EA3" w:rsidRDefault="00CA074E" w:rsidP="00880C58">
      <w:pPr>
        <w:ind w:left="-709"/>
        <w:rPr>
          <w:rFonts w:ascii="Calibri" w:hAnsi="Calibri" w:cs="Calibri"/>
        </w:rPr>
      </w:pPr>
    </w:p>
    <w:p w14:paraId="17ACD54D" w14:textId="3110A475" w:rsidR="009B4921" w:rsidRDefault="00880C58" w:rsidP="00880C58">
      <w:pPr>
        <w:ind w:left="-709"/>
        <w:rPr>
          <w:rFonts w:ascii="Calibri" w:hAnsi="Calibri" w:cs="Calibri"/>
          <w:sz w:val="20"/>
        </w:rPr>
      </w:pPr>
      <w:r w:rsidRPr="00B33EA3">
        <w:rPr>
          <w:rFonts w:ascii="Calibri" w:hAnsi="Calibri" w:cs="Calibri"/>
        </w:rPr>
        <w:t xml:space="preserve">Risks should be reduced to the lowest reasonably practicable level by taking preventative measures, in order of priority. The table below sets out an ideal order to follow when planning to reduce risk from </w:t>
      </w:r>
      <w:r w:rsidR="00B33EA3" w:rsidRPr="00B33EA3">
        <w:rPr>
          <w:rFonts w:ascii="Calibri" w:hAnsi="Calibri" w:cs="Calibri"/>
        </w:rPr>
        <w:t>education</w:t>
      </w:r>
      <w:r w:rsidRPr="00B33EA3">
        <w:rPr>
          <w:rFonts w:ascii="Calibri" w:hAnsi="Calibri" w:cs="Calibri"/>
        </w:rPr>
        <w:t xml:space="preserve"> activities</w:t>
      </w:r>
      <w:r w:rsidRPr="00880C58">
        <w:rPr>
          <w:rFonts w:ascii="Calibri" w:hAnsi="Calibri" w:cs="Calibri"/>
        </w:rPr>
        <w:t>. Consider the headings in the order shown, do not simply jump to the easiest control measure to implement.</w:t>
      </w:r>
      <w:r w:rsidRPr="00880C58">
        <w:rPr>
          <w:rFonts w:ascii="Calibri" w:hAnsi="Calibri" w:cs="Calibri"/>
          <w:sz w:val="20"/>
        </w:rPr>
        <w:t xml:space="preserve"> </w:t>
      </w:r>
    </w:p>
    <w:p w14:paraId="06FF98F9" w14:textId="7A921208" w:rsidR="00880C58" w:rsidRDefault="00880C58" w:rsidP="00880C58">
      <w:pPr>
        <w:ind w:left="-709"/>
        <w:rPr>
          <w:rFonts w:ascii="Calibri" w:hAnsi="Calibri" w:cs="Calibri"/>
          <w:sz w:val="20"/>
        </w:rPr>
      </w:pPr>
    </w:p>
    <w:p w14:paraId="221E0493" w14:textId="4271F50F" w:rsidR="00011E26" w:rsidRDefault="00B33EA3" w:rsidP="00B33EA3">
      <w:pPr>
        <w:jc w:val="center"/>
        <w:rPr>
          <w:rFonts w:ascii="Calibri" w:hAnsi="Calibri" w:cs="Calibri"/>
          <w:sz w:val="20"/>
        </w:rPr>
      </w:pPr>
      <w:r>
        <w:rPr>
          <w:rFonts w:ascii="Calibri" w:hAnsi="Calibri" w:cs="Calibri"/>
          <w:noProof/>
          <w:sz w:val="20"/>
          <w:lang w:eastAsia="en-GB"/>
        </w:rPr>
        <mc:AlternateContent>
          <mc:Choice Requires="wps">
            <w:drawing>
              <wp:anchor distT="0" distB="0" distL="114300" distR="114300" simplePos="0" relativeHeight="251684864" behindDoc="0" locked="0" layoutInCell="1" allowOverlap="1" wp14:anchorId="78EB9751" wp14:editId="5EFEBF2D">
                <wp:simplePos x="0" y="0"/>
                <wp:positionH relativeFrom="column">
                  <wp:posOffset>-428625</wp:posOffset>
                </wp:positionH>
                <wp:positionV relativeFrom="paragraph">
                  <wp:posOffset>1088390</wp:posOffset>
                </wp:positionV>
                <wp:extent cx="2879725" cy="838200"/>
                <wp:effectExtent l="0" t="38100" r="320675" b="57150"/>
                <wp:wrapNone/>
                <wp:docPr id="10" name="Line Callout 1 (Accent Bar) 10" descr="Explaining Consideration 2" title="Text Box"/>
                <wp:cNvGraphicFramePr/>
                <a:graphic xmlns:a="http://schemas.openxmlformats.org/drawingml/2006/main">
                  <a:graphicData uri="http://schemas.microsoft.com/office/word/2010/wordprocessingShape">
                    <wps:wsp>
                      <wps:cNvSpPr/>
                      <wps:spPr>
                        <a:xfrm flipH="1">
                          <a:off x="0" y="0"/>
                          <a:ext cx="2879725" cy="838200"/>
                        </a:xfrm>
                        <a:prstGeom prst="accentCallout1">
                          <a:avLst>
                            <a:gd name="adj1" fmla="val 18750"/>
                            <a:gd name="adj2" fmla="val -8333"/>
                            <a:gd name="adj3" fmla="val 19305"/>
                            <a:gd name="adj4" fmla="val -30136"/>
                          </a:avLst>
                        </a:prstGeom>
                        <a:noFill/>
                        <a:ln w="9525">
                          <a:solidFill>
                            <a:srgbClr val="D1D1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722FA2" w14:textId="05F29384" w:rsidR="00011E26" w:rsidRPr="00217684" w:rsidRDefault="00502FA3" w:rsidP="00011E26">
                            <w:pPr>
                              <w:jc w:val="both"/>
                              <w:rPr>
                                <w:rFonts w:ascii="Calibri" w:hAnsi="Calibri" w:cs="Calibri"/>
                                <w:color w:val="000000" w:themeColor="text1"/>
                                <w:sz w:val="18"/>
                              </w:rPr>
                            </w:pPr>
                            <w:r>
                              <w:rPr>
                                <w:rFonts w:ascii="Calibri" w:hAnsi="Calibri" w:cs="Calibri"/>
                                <w:color w:val="000000" w:themeColor="text1"/>
                                <w:sz w:val="18"/>
                              </w:rPr>
                              <w:t>Consideration</w:t>
                            </w:r>
                            <w:r w:rsidR="00011E26" w:rsidRPr="00217684">
                              <w:rPr>
                                <w:rFonts w:ascii="Calibri" w:hAnsi="Calibri" w:cs="Calibri"/>
                                <w:color w:val="000000" w:themeColor="text1"/>
                                <w:sz w:val="18"/>
                              </w:rPr>
                              <w:t xml:space="preserve"> 2: Replace the hazard.</w:t>
                            </w:r>
                            <w:r w:rsidR="00217684">
                              <w:rPr>
                                <w:rFonts w:ascii="Calibri" w:hAnsi="Calibri" w:cs="Calibri"/>
                                <w:color w:val="000000" w:themeColor="text1"/>
                                <w:sz w:val="18"/>
                              </w:rPr>
                              <w:t xml:space="preserve"> </w:t>
                            </w:r>
                            <w:r w:rsidR="00011E26" w:rsidRPr="00217684">
                              <w:rPr>
                                <w:rFonts w:ascii="Calibri" w:hAnsi="Calibri" w:cs="Calibri"/>
                                <w:color w:val="000000" w:themeColor="text1"/>
                                <w:sz w:val="18"/>
                              </w:rPr>
                              <w:t xml:space="preserve">Can the hazard be replaced with one that is less </w:t>
                            </w:r>
                            <w:proofErr w:type="gramStart"/>
                            <w:r w:rsidR="00011E26" w:rsidRPr="00217684">
                              <w:rPr>
                                <w:rFonts w:ascii="Calibri" w:hAnsi="Calibri" w:cs="Calibri"/>
                                <w:color w:val="000000" w:themeColor="text1"/>
                                <w:sz w:val="18"/>
                              </w:rPr>
                              <w:t>hazardous.</w:t>
                            </w:r>
                            <w:proofErr w:type="gramEnd"/>
                            <w:r w:rsidR="00011E26" w:rsidRPr="00217684">
                              <w:rPr>
                                <w:rFonts w:ascii="Calibri" w:hAnsi="Calibri" w:cs="Calibri"/>
                                <w:color w:val="000000" w:themeColor="text1"/>
                                <w:sz w:val="18"/>
                              </w:rPr>
                              <w:t xml:space="preserve"> Replace the material or process with a less hazardous one. Care</w:t>
                            </w:r>
                            <w:r w:rsidR="00217684">
                              <w:rPr>
                                <w:rFonts w:ascii="Calibri" w:hAnsi="Calibri" w:cs="Calibri"/>
                                <w:color w:val="000000" w:themeColor="text1"/>
                                <w:sz w:val="18"/>
                              </w:rPr>
                              <w:t xml:space="preserve"> </w:t>
                            </w:r>
                            <w:r w:rsidR="00011E26" w:rsidRPr="00217684">
                              <w:rPr>
                                <w:rFonts w:ascii="Calibri" w:hAnsi="Calibri" w:cs="Calibri"/>
                                <w:color w:val="000000" w:themeColor="text1"/>
                                <w:sz w:val="18"/>
                              </w:rPr>
                              <w:t>should be taken to ensure the alternative is safer than the original.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EB9751"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0" o:spid="_x0000_s1027" type="#_x0000_t44" alt="Title: Text Box - Description: Explaining Consideration 2" style="position:absolute;left:0;text-align:left;margin-left:-33.75pt;margin-top:85.7pt;width:226.75pt;height:66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" adj="-6509,4170" filled="f" strokecolor="#d1d1d1">
                <v:textbox>
                  <w:txbxContent>
                    <w:p w14:paraId="57722FA2" w14:textId="05F29384" w:rsidR="00011E26" w:rsidRPr="00217684" w:rsidRDefault="00502FA3" w:rsidP="00011E26">
                      <w:pPr>
                        <w:jc w:val="both"/>
                        <w:rPr>
                          <w:rFonts w:ascii="Calibri" w:hAnsi="Calibri" w:cs="Calibri"/>
                          <w:color w:val="000000" w:themeColor="text1"/>
                          <w:sz w:val="18"/>
                        </w:rPr>
                      </w:pPr>
                      <w:r>
                        <w:rPr>
                          <w:rFonts w:ascii="Calibri" w:hAnsi="Calibri" w:cs="Calibri"/>
                          <w:color w:val="000000" w:themeColor="text1"/>
                          <w:sz w:val="18"/>
                        </w:rPr>
                        <w:t>Consideration</w:t>
                      </w:r>
                      <w:r w:rsidR="00011E26" w:rsidRPr="00217684">
                        <w:rPr>
                          <w:rFonts w:ascii="Calibri" w:hAnsi="Calibri" w:cs="Calibri"/>
                          <w:color w:val="000000" w:themeColor="text1"/>
                          <w:sz w:val="18"/>
                        </w:rPr>
                        <w:t xml:space="preserve"> 2: Replace the hazard.</w:t>
                      </w:r>
                      <w:r w:rsidR="00217684">
                        <w:rPr>
                          <w:rFonts w:ascii="Calibri" w:hAnsi="Calibri" w:cs="Calibri"/>
                          <w:color w:val="000000" w:themeColor="text1"/>
                          <w:sz w:val="18"/>
                        </w:rPr>
                        <w:t xml:space="preserve"> </w:t>
                      </w:r>
                      <w:r w:rsidR="00011E26" w:rsidRPr="00217684">
                        <w:rPr>
                          <w:rFonts w:ascii="Calibri" w:hAnsi="Calibri" w:cs="Calibri"/>
                          <w:color w:val="000000" w:themeColor="text1"/>
                          <w:sz w:val="18"/>
                        </w:rPr>
                        <w:t xml:space="preserve">Can the hazard be replaced with one that is less </w:t>
                      </w:r>
                      <w:proofErr w:type="gramStart"/>
                      <w:r w:rsidR="00011E26" w:rsidRPr="00217684">
                        <w:rPr>
                          <w:rFonts w:ascii="Calibri" w:hAnsi="Calibri" w:cs="Calibri"/>
                          <w:color w:val="000000" w:themeColor="text1"/>
                          <w:sz w:val="18"/>
                        </w:rPr>
                        <w:t>hazardous.</w:t>
                      </w:r>
                      <w:proofErr w:type="gramEnd"/>
                      <w:r w:rsidR="00011E26" w:rsidRPr="00217684">
                        <w:rPr>
                          <w:rFonts w:ascii="Calibri" w:hAnsi="Calibri" w:cs="Calibri"/>
                          <w:color w:val="000000" w:themeColor="text1"/>
                          <w:sz w:val="18"/>
                        </w:rPr>
                        <w:t xml:space="preserve"> Replace the material or process with a less hazardous one. Care</w:t>
                      </w:r>
                      <w:r w:rsidR="00217684">
                        <w:rPr>
                          <w:rFonts w:ascii="Calibri" w:hAnsi="Calibri" w:cs="Calibri"/>
                          <w:color w:val="000000" w:themeColor="text1"/>
                          <w:sz w:val="18"/>
                        </w:rPr>
                        <w:t xml:space="preserve"> </w:t>
                      </w:r>
                      <w:r w:rsidR="00011E26" w:rsidRPr="00217684">
                        <w:rPr>
                          <w:rFonts w:ascii="Calibri" w:hAnsi="Calibri" w:cs="Calibri"/>
                          <w:color w:val="000000" w:themeColor="text1"/>
                          <w:sz w:val="18"/>
                        </w:rPr>
                        <w:t>should be taken to ensure the alternative is safer than the original.</w:t>
                      </w:r>
                    </w:p>
                  </w:txbxContent>
                </v:textbox>
                <o:callout v:ext="edit" minusy="t"/>
              </v:shape>
            </w:pict>
          </mc:Fallback>
        </mc:AlternateContent>
      </w:r>
      <w:r>
        <w:rPr>
          <w:rFonts w:ascii="Calibri" w:hAnsi="Calibri" w:cs="Calibri"/>
          <w:noProof/>
          <w:sz w:val="20"/>
          <w:lang w:eastAsia="en-GB"/>
        </w:rPr>
        <mc:AlternateContent>
          <mc:Choice Requires="wps">
            <w:drawing>
              <wp:anchor distT="0" distB="0" distL="114300" distR="114300" simplePos="0" relativeHeight="251688960" behindDoc="0" locked="0" layoutInCell="1" allowOverlap="1" wp14:anchorId="5B101B95" wp14:editId="44B2E0C9">
                <wp:simplePos x="0" y="0"/>
                <wp:positionH relativeFrom="column">
                  <wp:posOffset>-428625</wp:posOffset>
                </wp:positionH>
                <wp:positionV relativeFrom="paragraph">
                  <wp:posOffset>2412365</wp:posOffset>
                </wp:positionV>
                <wp:extent cx="2879725" cy="1095375"/>
                <wp:effectExtent l="0" t="38100" r="320675" b="66675"/>
                <wp:wrapNone/>
                <wp:docPr id="15" name="Line Callout 1 (Accent Bar) 15" descr="Explaining Consideration 4" title="Text Box"/>
                <wp:cNvGraphicFramePr/>
                <a:graphic xmlns:a="http://schemas.openxmlformats.org/drawingml/2006/main">
                  <a:graphicData uri="http://schemas.microsoft.com/office/word/2010/wordprocessingShape">
                    <wps:wsp>
                      <wps:cNvSpPr/>
                      <wps:spPr>
                        <a:xfrm flipH="1">
                          <a:off x="0" y="0"/>
                          <a:ext cx="2879725" cy="1095375"/>
                        </a:xfrm>
                        <a:prstGeom prst="accentCallout1">
                          <a:avLst>
                            <a:gd name="adj1" fmla="val 18750"/>
                            <a:gd name="adj2" fmla="val -8333"/>
                            <a:gd name="adj3" fmla="val 18031"/>
                            <a:gd name="adj4" fmla="val -30798"/>
                          </a:avLst>
                        </a:prstGeom>
                        <a:noFill/>
                        <a:ln w="9525">
                          <a:solidFill>
                            <a:srgbClr val="D1D1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4D486" w14:textId="51EF2858" w:rsidR="00011E26" w:rsidRPr="00217684" w:rsidRDefault="00502FA3" w:rsidP="00011E26">
                            <w:pPr>
                              <w:rPr>
                                <w:rFonts w:ascii="Calibri" w:hAnsi="Calibri" w:cs="Calibri"/>
                                <w:color w:val="000000" w:themeColor="text1"/>
                                <w:sz w:val="18"/>
                              </w:rPr>
                            </w:pPr>
                            <w:r>
                              <w:rPr>
                                <w:rFonts w:ascii="Calibri" w:hAnsi="Calibri" w:cs="Calibri"/>
                                <w:color w:val="000000" w:themeColor="text1"/>
                                <w:sz w:val="18"/>
                              </w:rPr>
                              <w:t xml:space="preserve">Consideration 4: </w:t>
                            </w:r>
                            <w:r w:rsidR="00011E26" w:rsidRPr="00217684">
                              <w:rPr>
                                <w:rFonts w:ascii="Calibri" w:hAnsi="Calibri" w:cs="Calibri"/>
                                <w:color w:val="000000" w:themeColor="text1"/>
                                <w:sz w:val="18"/>
                              </w:rPr>
                              <w:t xml:space="preserve">Change the way people work. </w:t>
                            </w:r>
                          </w:p>
                          <w:p w14:paraId="12F4FF82" w14:textId="2C4DA58D" w:rsidR="00011E26" w:rsidRPr="00217684" w:rsidRDefault="00011E26" w:rsidP="00011E26">
                            <w:pPr>
                              <w:rPr>
                                <w:rFonts w:ascii="Calibri" w:hAnsi="Calibri" w:cs="Calibri"/>
                                <w:color w:val="000000" w:themeColor="text1"/>
                                <w:sz w:val="18"/>
                              </w:rPr>
                            </w:pPr>
                            <w:r w:rsidRPr="00217684">
                              <w:rPr>
                                <w:rFonts w:ascii="Calibri" w:hAnsi="Calibri" w:cs="Calibri"/>
                                <w:color w:val="000000" w:themeColor="text1"/>
                                <w:sz w:val="18"/>
                              </w:rPr>
                              <w:t xml:space="preserve">These are all about identifying and implementing the </w:t>
                            </w:r>
                            <w:r w:rsidR="00502FA3">
                              <w:rPr>
                                <w:rFonts w:ascii="Calibri" w:hAnsi="Calibri" w:cs="Calibri"/>
                                <w:color w:val="000000" w:themeColor="text1"/>
                                <w:sz w:val="18"/>
                              </w:rPr>
                              <w:t>policies/</w:t>
                            </w:r>
                            <w:r w:rsidRPr="00217684">
                              <w:rPr>
                                <w:rFonts w:ascii="Calibri" w:hAnsi="Calibri" w:cs="Calibri"/>
                                <w:color w:val="000000" w:themeColor="text1"/>
                                <w:sz w:val="18"/>
                              </w:rPr>
                              <w:t>procedures you need</w:t>
                            </w:r>
                            <w:r w:rsidR="00502FA3">
                              <w:rPr>
                                <w:rFonts w:ascii="Calibri" w:hAnsi="Calibri" w:cs="Calibri"/>
                                <w:color w:val="000000" w:themeColor="text1"/>
                                <w:sz w:val="18"/>
                              </w:rPr>
                              <w:t xml:space="preserve"> </w:t>
                            </w:r>
                            <w:r w:rsidRPr="00217684">
                              <w:rPr>
                                <w:rFonts w:ascii="Calibri" w:hAnsi="Calibri" w:cs="Calibri"/>
                                <w:color w:val="000000" w:themeColor="text1"/>
                                <w:sz w:val="18"/>
                              </w:rPr>
                              <w:t>to work safely. For example: reducing the time workers are exposed to</w:t>
                            </w:r>
                          </w:p>
                          <w:p w14:paraId="00F52B77" w14:textId="0DCE10E1" w:rsidR="00011E26" w:rsidRPr="00217684" w:rsidRDefault="00011E26" w:rsidP="00011E26">
                            <w:pPr>
                              <w:rPr>
                                <w:rFonts w:ascii="Calibri" w:hAnsi="Calibri" w:cs="Calibri"/>
                                <w:color w:val="000000" w:themeColor="text1"/>
                                <w:sz w:val="18"/>
                              </w:rPr>
                            </w:pPr>
                            <w:proofErr w:type="gramStart"/>
                            <w:r w:rsidRPr="00217684">
                              <w:rPr>
                                <w:rFonts w:ascii="Calibri" w:hAnsi="Calibri" w:cs="Calibri"/>
                                <w:color w:val="000000" w:themeColor="text1"/>
                                <w:sz w:val="18"/>
                              </w:rPr>
                              <w:t>hazards</w:t>
                            </w:r>
                            <w:proofErr w:type="gramEnd"/>
                            <w:r w:rsidRPr="00217684">
                              <w:rPr>
                                <w:rFonts w:ascii="Calibri" w:hAnsi="Calibri" w:cs="Calibri"/>
                                <w:color w:val="000000" w:themeColor="text1"/>
                                <w:sz w:val="18"/>
                              </w:rPr>
                              <w:t xml:space="preserve"> (e</w:t>
                            </w:r>
                            <w:r w:rsidR="00F80019">
                              <w:rPr>
                                <w:rFonts w:ascii="Calibri" w:hAnsi="Calibri" w:cs="Calibri"/>
                                <w:color w:val="000000" w:themeColor="text1"/>
                                <w:sz w:val="18"/>
                              </w:rPr>
                              <w:t>.</w:t>
                            </w:r>
                            <w:r w:rsidRPr="00217684">
                              <w:rPr>
                                <w:rFonts w:ascii="Calibri" w:hAnsi="Calibri" w:cs="Calibri"/>
                                <w:color w:val="000000" w:themeColor="text1"/>
                                <w:sz w:val="18"/>
                              </w:rPr>
                              <w:t>g</w:t>
                            </w:r>
                            <w:r w:rsidR="00F80019">
                              <w:rPr>
                                <w:rFonts w:ascii="Calibri" w:hAnsi="Calibri" w:cs="Calibri"/>
                                <w:color w:val="000000" w:themeColor="text1"/>
                                <w:sz w:val="18"/>
                              </w:rPr>
                              <w:t>.</w:t>
                            </w:r>
                            <w:r w:rsidRPr="00217684">
                              <w:rPr>
                                <w:rFonts w:ascii="Calibri" w:hAnsi="Calibri" w:cs="Calibri"/>
                                <w:color w:val="000000" w:themeColor="text1"/>
                                <w:sz w:val="18"/>
                              </w:rPr>
                              <w:t xml:space="preserve"> by job rotation); prohibiting use of mobile phones in hazardous</w:t>
                            </w:r>
                            <w:r w:rsidR="00502FA3">
                              <w:rPr>
                                <w:rFonts w:ascii="Calibri" w:hAnsi="Calibri" w:cs="Calibri"/>
                                <w:color w:val="000000" w:themeColor="text1"/>
                                <w:sz w:val="18"/>
                              </w:rPr>
                              <w:t xml:space="preserve"> </w:t>
                            </w:r>
                            <w:r w:rsidRPr="00217684">
                              <w:rPr>
                                <w:rFonts w:ascii="Calibri" w:hAnsi="Calibri" w:cs="Calibri"/>
                                <w:color w:val="000000" w:themeColor="text1"/>
                                <w:sz w:val="18"/>
                              </w:rPr>
                              <w:t>areas; increasing safety signage, and performing risk assessments.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01B95" id="Line Callout 1 (Accent Bar) 15" o:spid="_x0000_s1028" type="#_x0000_t44" alt="Title: Text Box - Description: Explaining Consideration 4" style="position:absolute;left:0;text-align:left;margin-left:-33.75pt;margin-top:189.95pt;width:226.75pt;height:86.2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" adj="-6652,3895" filled="f" strokecolor="#d1d1d1">
                <v:textbox>
                  <w:txbxContent>
                    <w:p w14:paraId="25A4D486" w14:textId="51EF2858" w:rsidR="00011E26" w:rsidRPr="00217684" w:rsidRDefault="00502FA3" w:rsidP="00011E26">
                      <w:pPr>
                        <w:rPr>
                          <w:rFonts w:ascii="Calibri" w:hAnsi="Calibri" w:cs="Calibri"/>
                          <w:color w:val="000000" w:themeColor="text1"/>
                          <w:sz w:val="18"/>
                        </w:rPr>
                      </w:pPr>
                      <w:r>
                        <w:rPr>
                          <w:rFonts w:ascii="Calibri" w:hAnsi="Calibri" w:cs="Calibri"/>
                          <w:color w:val="000000" w:themeColor="text1"/>
                          <w:sz w:val="18"/>
                        </w:rPr>
                        <w:t xml:space="preserve">Consideration 4: </w:t>
                      </w:r>
                      <w:r w:rsidR="00011E26" w:rsidRPr="00217684">
                        <w:rPr>
                          <w:rFonts w:ascii="Calibri" w:hAnsi="Calibri" w:cs="Calibri"/>
                          <w:color w:val="000000" w:themeColor="text1"/>
                          <w:sz w:val="18"/>
                        </w:rPr>
                        <w:t xml:space="preserve">Change the way people work. </w:t>
                      </w:r>
                    </w:p>
                    <w:p w14:paraId="12F4FF82" w14:textId="2C4DA58D" w:rsidR="00011E26" w:rsidRPr="00217684" w:rsidRDefault="00011E26" w:rsidP="00011E26">
                      <w:pPr>
                        <w:rPr>
                          <w:rFonts w:ascii="Calibri" w:hAnsi="Calibri" w:cs="Calibri"/>
                          <w:color w:val="000000" w:themeColor="text1"/>
                          <w:sz w:val="18"/>
                        </w:rPr>
                      </w:pPr>
                      <w:r w:rsidRPr="00217684">
                        <w:rPr>
                          <w:rFonts w:ascii="Calibri" w:hAnsi="Calibri" w:cs="Calibri"/>
                          <w:color w:val="000000" w:themeColor="text1"/>
                          <w:sz w:val="18"/>
                        </w:rPr>
                        <w:t xml:space="preserve">These are all about identifying and implementing the </w:t>
                      </w:r>
                      <w:r w:rsidR="00502FA3">
                        <w:rPr>
                          <w:rFonts w:ascii="Calibri" w:hAnsi="Calibri" w:cs="Calibri"/>
                          <w:color w:val="000000" w:themeColor="text1"/>
                          <w:sz w:val="18"/>
                        </w:rPr>
                        <w:t>policies/</w:t>
                      </w:r>
                      <w:r w:rsidRPr="00217684">
                        <w:rPr>
                          <w:rFonts w:ascii="Calibri" w:hAnsi="Calibri" w:cs="Calibri"/>
                          <w:color w:val="000000" w:themeColor="text1"/>
                          <w:sz w:val="18"/>
                        </w:rPr>
                        <w:t>procedures you need</w:t>
                      </w:r>
                      <w:r w:rsidR="00502FA3">
                        <w:rPr>
                          <w:rFonts w:ascii="Calibri" w:hAnsi="Calibri" w:cs="Calibri"/>
                          <w:color w:val="000000" w:themeColor="text1"/>
                          <w:sz w:val="18"/>
                        </w:rPr>
                        <w:t xml:space="preserve"> </w:t>
                      </w:r>
                      <w:r w:rsidRPr="00217684">
                        <w:rPr>
                          <w:rFonts w:ascii="Calibri" w:hAnsi="Calibri" w:cs="Calibri"/>
                          <w:color w:val="000000" w:themeColor="text1"/>
                          <w:sz w:val="18"/>
                        </w:rPr>
                        <w:t>to work safely. For example: reducing the time workers are exposed to</w:t>
                      </w:r>
                    </w:p>
                    <w:p w14:paraId="00F52B77" w14:textId="0DCE10E1" w:rsidR="00011E26" w:rsidRPr="00217684" w:rsidRDefault="00011E26" w:rsidP="00011E26">
                      <w:pPr>
                        <w:rPr>
                          <w:rFonts w:ascii="Calibri" w:hAnsi="Calibri" w:cs="Calibri"/>
                          <w:color w:val="000000" w:themeColor="text1"/>
                          <w:sz w:val="18"/>
                        </w:rPr>
                      </w:pPr>
                      <w:proofErr w:type="gramStart"/>
                      <w:r w:rsidRPr="00217684">
                        <w:rPr>
                          <w:rFonts w:ascii="Calibri" w:hAnsi="Calibri" w:cs="Calibri"/>
                          <w:color w:val="000000" w:themeColor="text1"/>
                          <w:sz w:val="18"/>
                        </w:rPr>
                        <w:t>hazards</w:t>
                      </w:r>
                      <w:proofErr w:type="gramEnd"/>
                      <w:r w:rsidRPr="00217684">
                        <w:rPr>
                          <w:rFonts w:ascii="Calibri" w:hAnsi="Calibri" w:cs="Calibri"/>
                          <w:color w:val="000000" w:themeColor="text1"/>
                          <w:sz w:val="18"/>
                        </w:rPr>
                        <w:t xml:space="preserve"> (e</w:t>
                      </w:r>
                      <w:r w:rsidR="00F80019">
                        <w:rPr>
                          <w:rFonts w:ascii="Calibri" w:hAnsi="Calibri" w:cs="Calibri"/>
                          <w:color w:val="000000" w:themeColor="text1"/>
                          <w:sz w:val="18"/>
                        </w:rPr>
                        <w:t>.</w:t>
                      </w:r>
                      <w:r w:rsidRPr="00217684">
                        <w:rPr>
                          <w:rFonts w:ascii="Calibri" w:hAnsi="Calibri" w:cs="Calibri"/>
                          <w:color w:val="000000" w:themeColor="text1"/>
                          <w:sz w:val="18"/>
                        </w:rPr>
                        <w:t>g</w:t>
                      </w:r>
                      <w:r w:rsidR="00F80019">
                        <w:rPr>
                          <w:rFonts w:ascii="Calibri" w:hAnsi="Calibri" w:cs="Calibri"/>
                          <w:color w:val="000000" w:themeColor="text1"/>
                          <w:sz w:val="18"/>
                        </w:rPr>
                        <w:t>.</w:t>
                      </w:r>
                      <w:r w:rsidRPr="00217684">
                        <w:rPr>
                          <w:rFonts w:ascii="Calibri" w:hAnsi="Calibri" w:cs="Calibri"/>
                          <w:color w:val="000000" w:themeColor="text1"/>
                          <w:sz w:val="18"/>
                        </w:rPr>
                        <w:t xml:space="preserve"> by job rotation); prohibiting use of mobile phones in hazardous</w:t>
                      </w:r>
                      <w:r w:rsidR="00502FA3">
                        <w:rPr>
                          <w:rFonts w:ascii="Calibri" w:hAnsi="Calibri" w:cs="Calibri"/>
                          <w:color w:val="000000" w:themeColor="text1"/>
                          <w:sz w:val="18"/>
                        </w:rPr>
                        <w:t xml:space="preserve"> </w:t>
                      </w:r>
                      <w:r w:rsidRPr="00217684">
                        <w:rPr>
                          <w:rFonts w:ascii="Calibri" w:hAnsi="Calibri" w:cs="Calibri"/>
                          <w:color w:val="000000" w:themeColor="text1"/>
                          <w:sz w:val="18"/>
                        </w:rPr>
                        <w:t>areas; increasing safety signage, and performing risk assessments.</w:t>
                      </w:r>
                    </w:p>
                  </w:txbxContent>
                </v:textbox>
              </v:shape>
            </w:pict>
          </mc:Fallback>
        </mc:AlternateContent>
      </w:r>
      <w:r>
        <w:rPr>
          <w:rFonts w:ascii="Calibri" w:hAnsi="Calibri" w:cs="Calibri"/>
          <w:noProof/>
          <w:sz w:val="20"/>
          <w:lang w:eastAsia="en-GB"/>
        </w:rPr>
        <mc:AlternateContent>
          <mc:Choice Requires="wps">
            <w:drawing>
              <wp:anchor distT="0" distB="0" distL="114300" distR="114300" simplePos="0" relativeHeight="251691008" behindDoc="0" locked="0" layoutInCell="1" allowOverlap="1" wp14:anchorId="0248B4D3" wp14:editId="700EE406">
                <wp:simplePos x="0" y="0"/>
                <wp:positionH relativeFrom="column">
                  <wp:posOffset>5667375</wp:posOffset>
                </wp:positionH>
                <wp:positionV relativeFrom="paragraph">
                  <wp:posOffset>3002915</wp:posOffset>
                </wp:positionV>
                <wp:extent cx="2879725" cy="1590675"/>
                <wp:effectExtent l="895350" t="38100" r="0" b="66675"/>
                <wp:wrapNone/>
                <wp:docPr id="17" name="Line Callout 1 (Accent Bar) 17" descr="Explaining consideration 5" title="Text Box"/>
                <wp:cNvGraphicFramePr/>
                <a:graphic xmlns:a="http://schemas.openxmlformats.org/drawingml/2006/main">
                  <a:graphicData uri="http://schemas.microsoft.com/office/word/2010/wordprocessingShape">
                    <wps:wsp>
                      <wps:cNvSpPr/>
                      <wps:spPr>
                        <a:xfrm>
                          <a:off x="0" y="0"/>
                          <a:ext cx="2879725" cy="1590675"/>
                        </a:xfrm>
                        <a:prstGeom prst="accentCallout1">
                          <a:avLst>
                            <a:gd name="adj1" fmla="val 18750"/>
                            <a:gd name="adj2" fmla="val -8333"/>
                            <a:gd name="adj3" fmla="val 18753"/>
                            <a:gd name="adj4" fmla="val -30467"/>
                          </a:avLst>
                        </a:prstGeom>
                        <a:noFill/>
                        <a:ln w="9525">
                          <a:solidFill>
                            <a:srgbClr val="D1D1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3D841" w14:textId="0AB03630" w:rsidR="00011E26" w:rsidRPr="00217684" w:rsidRDefault="00502FA3" w:rsidP="00011E26">
                            <w:pPr>
                              <w:jc w:val="both"/>
                              <w:rPr>
                                <w:rFonts w:ascii="Calibri" w:hAnsi="Calibri" w:cs="Calibri"/>
                                <w:color w:val="000000" w:themeColor="text1"/>
                                <w:sz w:val="18"/>
                              </w:rPr>
                            </w:pPr>
                            <w:r>
                              <w:rPr>
                                <w:rFonts w:ascii="Calibri" w:hAnsi="Calibri" w:cs="Calibri"/>
                                <w:color w:val="000000" w:themeColor="text1"/>
                                <w:sz w:val="18"/>
                              </w:rPr>
                              <w:t>Consideration</w:t>
                            </w:r>
                            <w:r w:rsidRPr="00217684">
                              <w:rPr>
                                <w:rFonts w:ascii="Calibri" w:hAnsi="Calibri" w:cs="Calibri"/>
                                <w:color w:val="000000" w:themeColor="text1"/>
                                <w:sz w:val="18"/>
                              </w:rPr>
                              <w:t xml:space="preserve"> </w:t>
                            </w:r>
                            <w:r>
                              <w:rPr>
                                <w:rFonts w:ascii="Calibri" w:hAnsi="Calibri" w:cs="Calibri"/>
                                <w:color w:val="000000" w:themeColor="text1"/>
                                <w:sz w:val="18"/>
                              </w:rPr>
                              <w:t xml:space="preserve">5: </w:t>
                            </w:r>
                            <w:r w:rsidR="00011E26" w:rsidRPr="00217684">
                              <w:rPr>
                                <w:rFonts w:ascii="Calibri" w:hAnsi="Calibri" w:cs="Calibri"/>
                                <w:color w:val="000000" w:themeColor="text1"/>
                                <w:sz w:val="18"/>
                              </w:rPr>
                              <w:t>Protect people with personal protective equipment. Only after all the previous measures have been tried and found ineffective in</w:t>
                            </w:r>
                            <w:r>
                              <w:rPr>
                                <w:rFonts w:ascii="Calibri" w:hAnsi="Calibri" w:cs="Calibri"/>
                                <w:color w:val="000000" w:themeColor="text1"/>
                                <w:sz w:val="18"/>
                              </w:rPr>
                              <w:t xml:space="preserve"> </w:t>
                            </w:r>
                            <w:r w:rsidR="00011E26" w:rsidRPr="00217684">
                              <w:rPr>
                                <w:rFonts w:ascii="Calibri" w:hAnsi="Calibri" w:cs="Calibri"/>
                                <w:color w:val="000000" w:themeColor="text1"/>
                                <w:sz w:val="18"/>
                              </w:rPr>
                              <w:t>controlling risks to a reasonably practicable level, must personal protective</w:t>
                            </w:r>
                          </w:p>
                          <w:p w14:paraId="6EBF8C75" w14:textId="70F7F37F" w:rsidR="00011E26" w:rsidRPr="00217684" w:rsidRDefault="00011E26" w:rsidP="00011E26">
                            <w:pPr>
                              <w:jc w:val="both"/>
                              <w:rPr>
                                <w:rFonts w:ascii="Calibri" w:hAnsi="Calibri" w:cs="Calibri"/>
                                <w:color w:val="000000" w:themeColor="text1"/>
                                <w:sz w:val="18"/>
                              </w:rPr>
                            </w:pPr>
                            <w:proofErr w:type="gramStart"/>
                            <w:r w:rsidRPr="00217684">
                              <w:rPr>
                                <w:rFonts w:ascii="Calibri" w:hAnsi="Calibri" w:cs="Calibri"/>
                                <w:color w:val="000000" w:themeColor="text1"/>
                                <w:sz w:val="18"/>
                              </w:rPr>
                              <w:t>equipment</w:t>
                            </w:r>
                            <w:proofErr w:type="gramEnd"/>
                            <w:r w:rsidRPr="00217684">
                              <w:rPr>
                                <w:rFonts w:ascii="Calibri" w:hAnsi="Calibri" w:cs="Calibri"/>
                                <w:color w:val="000000" w:themeColor="text1"/>
                                <w:sz w:val="18"/>
                              </w:rPr>
                              <w:t xml:space="preserve"> (PPE) be used. For example, where you cannot eliminate the</w:t>
                            </w:r>
                            <w:r w:rsidR="00502FA3">
                              <w:rPr>
                                <w:rFonts w:ascii="Calibri" w:hAnsi="Calibri" w:cs="Calibri"/>
                                <w:color w:val="000000" w:themeColor="text1"/>
                                <w:sz w:val="18"/>
                              </w:rPr>
                              <w:t xml:space="preserve"> </w:t>
                            </w:r>
                            <w:r w:rsidRPr="00217684">
                              <w:rPr>
                                <w:rFonts w:ascii="Calibri" w:hAnsi="Calibri" w:cs="Calibri"/>
                                <w:color w:val="000000" w:themeColor="text1"/>
                                <w:sz w:val="18"/>
                              </w:rPr>
                              <w:t>risk of a fall, use work equipment or other measures to minimise the</w:t>
                            </w:r>
                            <w:r w:rsidR="00502FA3">
                              <w:rPr>
                                <w:rFonts w:ascii="Calibri" w:hAnsi="Calibri" w:cs="Calibri"/>
                                <w:color w:val="000000" w:themeColor="text1"/>
                                <w:sz w:val="18"/>
                              </w:rPr>
                              <w:t xml:space="preserve"> </w:t>
                            </w:r>
                            <w:r w:rsidRPr="00217684">
                              <w:rPr>
                                <w:rFonts w:ascii="Calibri" w:hAnsi="Calibri" w:cs="Calibri"/>
                                <w:color w:val="000000" w:themeColor="text1"/>
                                <w:sz w:val="18"/>
                              </w:rPr>
                              <w:t>distance and consequences of a fall (should one occur). If chosen, PPE</w:t>
                            </w:r>
                            <w:r w:rsidR="00502FA3">
                              <w:rPr>
                                <w:rFonts w:ascii="Calibri" w:hAnsi="Calibri" w:cs="Calibri"/>
                                <w:color w:val="000000" w:themeColor="text1"/>
                                <w:sz w:val="18"/>
                              </w:rPr>
                              <w:t xml:space="preserve"> </w:t>
                            </w:r>
                            <w:r w:rsidRPr="00217684">
                              <w:rPr>
                                <w:rFonts w:ascii="Calibri" w:hAnsi="Calibri" w:cs="Calibri"/>
                                <w:color w:val="000000" w:themeColor="text1"/>
                                <w:sz w:val="18"/>
                              </w:rPr>
                              <w:t>should be selected and fitted by the person who uses it. Workers must be</w:t>
                            </w:r>
                          </w:p>
                          <w:p w14:paraId="1F4A08CE" w14:textId="457C5A97" w:rsidR="00011E26" w:rsidRPr="00217684" w:rsidRDefault="00011E26" w:rsidP="00011E26">
                            <w:pPr>
                              <w:jc w:val="both"/>
                              <w:rPr>
                                <w:rFonts w:ascii="Calibri" w:hAnsi="Calibri" w:cs="Calibri"/>
                                <w:color w:val="000000" w:themeColor="text1"/>
                                <w:sz w:val="18"/>
                              </w:rPr>
                            </w:pPr>
                            <w:proofErr w:type="gramStart"/>
                            <w:r w:rsidRPr="00217684">
                              <w:rPr>
                                <w:rFonts w:ascii="Calibri" w:hAnsi="Calibri" w:cs="Calibri"/>
                                <w:color w:val="000000" w:themeColor="text1"/>
                                <w:sz w:val="18"/>
                              </w:rPr>
                              <w:t>trained</w:t>
                            </w:r>
                            <w:proofErr w:type="gramEnd"/>
                            <w:r w:rsidRPr="00217684">
                              <w:rPr>
                                <w:rFonts w:ascii="Calibri" w:hAnsi="Calibri" w:cs="Calibri"/>
                                <w:color w:val="000000" w:themeColor="text1"/>
                                <w:sz w:val="18"/>
                              </w:rPr>
                              <w:t xml:space="preserve"> in the function and limitation of each item of PPE.</w:t>
                            </w:r>
                          </w:p>
                          <w:p w14:paraId="42D272FF" w14:textId="77777777" w:rsidR="00011E26" w:rsidRPr="00217684" w:rsidRDefault="00011E26" w:rsidP="00011E26">
                            <w:pPr>
                              <w:jc w:val="both"/>
                              <w:rPr>
                                <w:rFonts w:ascii="Calibri" w:hAnsi="Calibri" w:cs="Calibri"/>
                                <w:color w:val="000000" w:themeColor="text1"/>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8B4D3" id="Line Callout 1 (Accent Bar) 17" o:spid="_x0000_s1029" type="#_x0000_t44" alt="Title: Text Box - Description: Explaining consideration 5" style="position:absolute;left:0;text-align:left;margin-left:446.25pt;margin-top:236.45pt;width:226.75pt;height:125.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" adj="-6581,4051" filled="f" strokecolor="#d1d1d1">
                <v:textbox>
                  <w:txbxContent>
                    <w:p w14:paraId="1E73D841" w14:textId="0AB03630" w:rsidR="00011E26" w:rsidRPr="00217684" w:rsidRDefault="00502FA3" w:rsidP="00011E26">
                      <w:pPr>
                        <w:jc w:val="both"/>
                        <w:rPr>
                          <w:rFonts w:ascii="Calibri" w:hAnsi="Calibri" w:cs="Calibri"/>
                          <w:color w:val="000000" w:themeColor="text1"/>
                          <w:sz w:val="18"/>
                        </w:rPr>
                      </w:pPr>
                      <w:r>
                        <w:rPr>
                          <w:rFonts w:ascii="Calibri" w:hAnsi="Calibri" w:cs="Calibri"/>
                          <w:color w:val="000000" w:themeColor="text1"/>
                          <w:sz w:val="18"/>
                        </w:rPr>
                        <w:t>Consideration</w:t>
                      </w:r>
                      <w:r w:rsidRPr="00217684">
                        <w:rPr>
                          <w:rFonts w:ascii="Calibri" w:hAnsi="Calibri" w:cs="Calibri"/>
                          <w:color w:val="000000" w:themeColor="text1"/>
                          <w:sz w:val="18"/>
                        </w:rPr>
                        <w:t xml:space="preserve"> </w:t>
                      </w:r>
                      <w:r>
                        <w:rPr>
                          <w:rFonts w:ascii="Calibri" w:hAnsi="Calibri" w:cs="Calibri"/>
                          <w:color w:val="000000" w:themeColor="text1"/>
                          <w:sz w:val="18"/>
                        </w:rPr>
                        <w:t xml:space="preserve">5: </w:t>
                      </w:r>
                      <w:r w:rsidR="00011E26" w:rsidRPr="00217684">
                        <w:rPr>
                          <w:rFonts w:ascii="Calibri" w:hAnsi="Calibri" w:cs="Calibri"/>
                          <w:color w:val="000000" w:themeColor="text1"/>
                          <w:sz w:val="18"/>
                        </w:rPr>
                        <w:t>Protect people with personal protective equipment. Only after all the previous measures have been tried and found ineffective in</w:t>
                      </w:r>
                      <w:r>
                        <w:rPr>
                          <w:rFonts w:ascii="Calibri" w:hAnsi="Calibri" w:cs="Calibri"/>
                          <w:color w:val="000000" w:themeColor="text1"/>
                          <w:sz w:val="18"/>
                        </w:rPr>
                        <w:t xml:space="preserve"> </w:t>
                      </w:r>
                      <w:r w:rsidR="00011E26" w:rsidRPr="00217684">
                        <w:rPr>
                          <w:rFonts w:ascii="Calibri" w:hAnsi="Calibri" w:cs="Calibri"/>
                          <w:color w:val="000000" w:themeColor="text1"/>
                          <w:sz w:val="18"/>
                        </w:rPr>
                        <w:t>controlling risks to a reasonably practicable level, must personal protective</w:t>
                      </w:r>
                    </w:p>
                    <w:p w14:paraId="6EBF8C75" w14:textId="70F7F37F" w:rsidR="00011E26" w:rsidRPr="00217684" w:rsidRDefault="00011E26" w:rsidP="00011E26">
                      <w:pPr>
                        <w:jc w:val="both"/>
                        <w:rPr>
                          <w:rFonts w:ascii="Calibri" w:hAnsi="Calibri" w:cs="Calibri"/>
                          <w:color w:val="000000" w:themeColor="text1"/>
                          <w:sz w:val="18"/>
                        </w:rPr>
                      </w:pPr>
                      <w:proofErr w:type="gramStart"/>
                      <w:r w:rsidRPr="00217684">
                        <w:rPr>
                          <w:rFonts w:ascii="Calibri" w:hAnsi="Calibri" w:cs="Calibri"/>
                          <w:color w:val="000000" w:themeColor="text1"/>
                          <w:sz w:val="18"/>
                        </w:rPr>
                        <w:t>equipment</w:t>
                      </w:r>
                      <w:proofErr w:type="gramEnd"/>
                      <w:r w:rsidRPr="00217684">
                        <w:rPr>
                          <w:rFonts w:ascii="Calibri" w:hAnsi="Calibri" w:cs="Calibri"/>
                          <w:color w:val="000000" w:themeColor="text1"/>
                          <w:sz w:val="18"/>
                        </w:rPr>
                        <w:t xml:space="preserve"> (PPE) be used. For example, where you cannot eliminate the</w:t>
                      </w:r>
                      <w:r w:rsidR="00502FA3">
                        <w:rPr>
                          <w:rFonts w:ascii="Calibri" w:hAnsi="Calibri" w:cs="Calibri"/>
                          <w:color w:val="000000" w:themeColor="text1"/>
                          <w:sz w:val="18"/>
                        </w:rPr>
                        <w:t xml:space="preserve"> </w:t>
                      </w:r>
                      <w:r w:rsidRPr="00217684">
                        <w:rPr>
                          <w:rFonts w:ascii="Calibri" w:hAnsi="Calibri" w:cs="Calibri"/>
                          <w:color w:val="000000" w:themeColor="text1"/>
                          <w:sz w:val="18"/>
                        </w:rPr>
                        <w:t>risk of a fall, use work equipment or other measures to minimise the</w:t>
                      </w:r>
                      <w:r w:rsidR="00502FA3">
                        <w:rPr>
                          <w:rFonts w:ascii="Calibri" w:hAnsi="Calibri" w:cs="Calibri"/>
                          <w:color w:val="000000" w:themeColor="text1"/>
                          <w:sz w:val="18"/>
                        </w:rPr>
                        <w:t xml:space="preserve"> </w:t>
                      </w:r>
                      <w:r w:rsidRPr="00217684">
                        <w:rPr>
                          <w:rFonts w:ascii="Calibri" w:hAnsi="Calibri" w:cs="Calibri"/>
                          <w:color w:val="000000" w:themeColor="text1"/>
                          <w:sz w:val="18"/>
                        </w:rPr>
                        <w:t>distance and consequences of a fall (should one occur). If chosen, PPE</w:t>
                      </w:r>
                      <w:r w:rsidR="00502FA3">
                        <w:rPr>
                          <w:rFonts w:ascii="Calibri" w:hAnsi="Calibri" w:cs="Calibri"/>
                          <w:color w:val="000000" w:themeColor="text1"/>
                          <w:sz w:val="18"/>
                        </w:rPr>
                        <w:t xml:space="preserve"> </w:t>
                      </w:r>
                      <w:r w:rsidRPr="00217684">
                        <w:rPr>
                          <w:rFonts w:ascii="Calibri" w:hAnsi="Calibri" w:cs="Calibri"/>
                          <w:color w:val="000000" w:themeColor="text1"/>
                          <w:sz w:val="18"/>
                        </w:rPr>
                        <w:t>should be selected and fitted by the person who uses it. Workers must be</w:t>
                      </w:r>
                    </w:p>
                    <w:p w14:paraId="1F4A08CE" w14:textId="457C5A97" w:rsidR="00011E26" w:rsidRPr="00217684" w:rsidRDefault="00011E26" w:rsidP="00011E26">
                      <w:pPr>
                        <w:jc w:val="both"/>
                        <w:rPr>
                          <w:rFonts w:ascii="Calibri" w:hAnsi="Calibri" w:cs="Calibri"/>
                          <w:color w:val="000000" w:themeColor="text1"/>
                          <w:sz w:val="18"/>
                        </w:rPr>
                      </w:pPr>
                      <w:proofErr w:type="gramStart"/>
                      <w:r w:rsidRPr="00217684">
                        <w:rPr>
                          <w:rFonts w:ascii="Calibri" w:hAnsi="Calibri" w:cs="Calibri"/>
                          <w:color w:val="000000" w:themeColor="text1"/>
                          <w:sz w:val="18"/>
                        </w:rPr>
                        <w:t>trained</w:t>
                      </w:r>
                      <w:proofErr w:type="gramEnd"/>
                      <w:r w:rsidRPr="00217684">
                        <w:rPr>
                          <w:rFonts w:ascii="Calibri" w:hAnsi="Calibri" w:cs="Calibri"/>
                          <w:color w:val="000000" w:themeColor="text1"/>
                          <w:sz w:val="18"/>
                        </w:rPr>
                        <w:t xml:space="preserve"> in the function and limitation of each item of PPE.</w:t>
                      </w:r>
                    </w:p>
                    <w:p w14:paraId="42D272FF" w14:textId="77777777" w:rsidR="00011E26" w:rsidRPr="00217684" w:rsidRDefault="00011E26" w:rsidP="00011E26">
                      <w:pPr>
                        <w:jc w:val="both"/>
                        <w:rPr>
                          <w:rFonts w:ascii="Calibri" w:hAnsi="Calibri" w:cs="Calibri"/>
                          <w:color w:val="000000" w:themeColor="text1"/>
                          <w:sz w:val="18"/>
                        </w:rPr>
                      </w:pPr>
                    </w:p>
                  </w:txbxContent>
                </v:textbox>
                <o:callout v:ext="edit" minusy="t"/>
              </v:shape>
            </w:pict>
          </mc:Fallback>
        </mc:AlternateContent>
      </w:r>
      <w:r>
        <w:rPr>
          <w:rFonts w:ascii="Calibri" w:hAnsi="Calibri" w:cs="Calibri"/>
          <w:noProof/>
          <w:sz w:val="20"/>
          <w:lang w:eastAsia="en-GB"/>
        </w:rPr>
        <mc:AlternateContent>
          <mc:Choice Requires="wps">
            <w:drawing>
              <wp:anchor distT="0" distB="0" distL="114300" distR="114300" simplePos="0" relativeHeight="251686912" behindDoc="0" locked="0" layoutInCell="1" allowOverlap="1" wp14:anchorId="55D18304" wp14:editId="4940A8FC">
                <wp:simplePos x="0" y="0"/>
                <wp:positionH relativeFrom="column">
                  <wp:posOffset>5664200</wp:posOffset>
                </wp:positionH>
                <wp:positionV relativeFrom="paragraph">
                  <wp:posOffset>1722755</wp:posOffset>
                </wp:positionV>
                <wp:extent cx="2879725" cy="955040"/>
                <wp:effectExtent l="304800" t="38100" r="0" b="54610"/>
                <wp:wrapNone/>
                <wp:docPr id="13" name="Line Callout 1 (Accent Bar) 13" descr="Explaining consider 3" title="Text Box"/>
                <wp:cNvGraphicFramePr/>
                <a:graphic xmlns:a="http://schemas.openxmlformats.org/drawingml/2006/main">
                  <a:graphicData uri="http://schemas.microsoft.com/office/word/2010/wordprocessingShape">
                    <wps:wsp>
                      <wps:cNvSpPr/>
                      <wps:spPr>
                        <a:xfrm>
                          <a:off x="0" y="0"/>
                          <a:ext cx="2879725" cy="955040"/>
                        </a:xfrm>
                        <a:prstGeom prst="accentCallout1">
                          <a:avLst>
                            <a:gd name="adj1" fmla="val 18750"/>
                            <a:gd name="adj2" fmla="val -8333"/>
                            <a:gd name="adj3" fmla="val 18031"/>
                            <a:gd name="adj4" fmla="val -30798"/>
                          </a:avLst>
                        </a:prstGeom>
                        <a:noFill/>
                        <a:ln w="9525">
                          <a:solidFill>
                            <a:srgbClr val="D1D1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49BA3" w14:textId="788FA176" w:rsidR="00011E26" w:rsidRPr="00217684" w:rsidRDefault="00502FA3" w:rsidP="00011E26">
                            <w:pPr>
                              <w:jc w:val="both"/>
                              <w:rPr>
                                <w:rFonts w:ascii="Calibri" w:hAnsi="Calibri" w:cs="Calibri"/>
                                <w:color w:val="000000" w:themeColor="text1"/>
                                <w:sz w:val="18"/>
                              </w:rPr>
                            </w:pPr>
                            <w:r>
                              <w:rPr>
                                <w:rFonts w:ascii="Calibri" w:hAnsi="Calibri" w:cs="Calibri"/>
                                <w:color w:val="000000" w:themeColor="text1"/>
                                <w:sz w:val="18"/>
                              </w:rPr>
                              <w:t>Consideration</w:t>
                            </w:r>
                            <w:r w:rsidR="00011E26" w:rsidRPr="00217684">
                              <w:rPr>
                                <w:rFonts w:ascii="Calibri" w:hAnsi="Calibri" w:cs="Calibri"/>
                                <w:color w:val="000000" w:themeColor="text1"/>
                                <w:sz w:val="18"/>
                              </w:rPr>
                              <w:t xml:space="preserve"> 3: Isolate people from the hazard.</w:t>
                            </w:r>
                          </w:p>
                          <w:p w14:paraId="1E310E78" w14:textId="17CC31B4" w:rsidR="00011E26" w:rsidRPr="00217684" w:rsidRDefault="00011E26" w:rsidP="00011E26">
                            <w:pPr>
                              <w:jc w:val="both"/>
                              <w:rPr>
                                <w:rFonts w:ascii="Calibri" w:hAnsi="Calibri" w:cs="Calibri"/>
                                <w:color w:val="000000" w:themeColor="text1"/>
                                <w:sz w:val="18"/>
                              </w:rPr>
                            </w:pPr>
                            <w:r w:rsidRPr="00217684">
                              <w:rPr>
                                <w:rFonts w:ascii="Calibri" w:hAnsi="Calibri" w:cs="Calibri"/>
                                <w:color w:val="000000" w:themeColor="text1"/>
                                <w:sz w:val="18"/>
                              </w:rPr>
                              <w:t>Use work equipment or other measures t</w:t>
                            </w:r>
                            <w:r w:rsidR="00217684">
                              <w:rPr>
                                <w:rFonts w:ascii="Calibri" w:hAnsi="Calibri" w:cs="Calibri"/>
                                <w:color w:val="000000" w:themeColor="text1"/>
                                <w:sz w:val="18"/>
                              </w:rPr>
                              <w:t>o prevent the hazard. For example</w:t>
                            </w:r>
                            <w:r w:rsidR="00D241B3">
                              <w:rPr>
                                <w:rFonts w:ascii="Calibri" w:hAnsi="Calibri" w:cs="Calibri"/>
                                <w:color w:val="000000" w:themeColor="text1"/>
                                <w:sz w:val="18"/>
                              </w:rPr>
                              <w:t>: i</w:t>
                            </w:r>
                            <w:r w:rsidRPr="00217684">
                              <w:rPr>
                                <w:rFonts w:ascii="Calibri" w:hAnsi="Calibri" w:cs="Calibri"/>
                                <w:color w:val="000000" w:themeColor="text1"/>
                                <w:sz w:val="18"/>
                              </w:rPr>
                              <w:t>nstall or use additional machinery such as local</w:t>
                            </w:r>
                            <w:r w:rsidR="00217684">
                              <w:rPr>
                                <w:rFonts w:ascii="Calibri" w:hAnsi="Calibri" w:cs="Calibri"/>
                                <w:color w:val="000000" w:themeColor="text1"/>
                                <w:sz w:val="18"/>
                              </w:rPr>
                              <w:t xml:space="preserve"> </w:t>
                            </w:r>
                            <w:r w:rsidRPr="00217684">
                              <w:rPr>
                                <w:rFonts w:ascii="Calibri" w:hAnsi="Calibri" w:cs="Calibri"/>
                                <w:color w:val="000000" w:themeColor="text1"/>
                                <w:sz w:val="18"/>
                              </w:rPr>
                              <w:t>exhaust ventilation to control risks from dust or fume. Separate the hazard</w:t>
                            </w:r>
                            <w:r w:rsidR="00217684">
                              <w:rPr>
                                <w:rFonts w:ascii="Calibri" w:hAnsi="Calibri" w:cs="Calibri"/>
                                <w:color w:val="000000" w:themeColor="text1"/>
                                <w:sz w:val="18"/>
                              </w:rPr>
                              <w:t xml:space="preserve"> </w:t>
                            </w:r>
                            <w:r w:rsidRPr="00217684">
                              <w:rPr>
                                <w:rFonts w:ascii="Calibri" w:hAnsi="Calibri" w:cs="Calibri"/>
                                <w:color w:val="000000" w:themeColor="text1"/>
                                <w:sz w:val="18"/>
                              </w:rPr>
                              <w:t xml:space="preserve">from </w:t>
                            </w:r>
                            <w:r w:rsidR="00217684">
                              <w:rPr>
                                <w:rFonts w:ascii="Calibri" w:hAnsi="Calibri" w:cs="Calibri"/>
                                <w:color w:val="000000" w:themeColor="text1"/>
                                <w:sz w:val="18"/>
                              </w:rPr>
                              <w:t>people</w:t>
                            </w:r>
                            <w:r w:rsidRPr="00217684">
                              <w:rPr>
                                <w:rFonts w:ascii="Calibri" w:hAnsi="Calibri" w:cs="Calibri"/>
                                <w:color w:val="000000" w:themeColor="text1"/>
                                <w:sz w:val="18"/>
                              </w:rPr>
                              <w:t xml:space="preserve"> by methods such as enclosing or guarding dangerous items</w:t>
                            </w:r>
                            <w:r w:rsidR="00217684">
                              <w:rPr>
                                <w:rFonts w:ascii="Calibri" w:hAnsi="Calibri" w:cs="Calibri"/>
                                <w:color w:val="000000" w:themeColor="text1"/>
                                <w:sz w:val="18"/>
                              </w:rPr>
                              <w:t>.</w:t>
                            </w:r>
                          </w:p>
                          <w:p w14:paraId="5B04DB8C" w14:textId="77777777" w:rsidR="00011E26" w:rsidRPr="00217684" w:rsidRDefault="00011E26" w:rsidP="00011E26">
                            <w:pPr>
                              <w:jc w:val="both"/>
                              <w:rPr>
                                <w:rFonts w:ascii="Calibri" w:hAnsi="Calibri" w:cs="Calibri"/>
                                <w:color w:val="000000" w:themeColor="text1"/>
                                <w:sz w:val="18"/>
                              </w:rPr>
                            </w:pPr>
                            <w:proofErr w:type="gramStart"/>
                            <w:r w:rsidRPr="00217684">
                              <w:rPr>
                                <w:rFonts w:ascii="Calibri" w:hAnsi="Calibri" w:cs="Calibri"/>
                                <w:color w:val="000000" w:themeColor="text1"/>
                                <w:sz w:val="18"/>
                              </w:rPr>
                              <w:t>of</w:t>
                            </w:r>
                            <w:proofErr w:type="gramEnd"/>
                            <w:r w:rsidRPr="00217684">
                              <w:rPr>
                                <w:rFonts w:ascii="Calibri" w:hAnsi="Calibri" w:cs="Calibri"/>
                                <w:color w:val="000000" w:themeColor="text1"/>
                                <w:sz w:val="18"/>
                              </w:rPr>
                              <w:t xml:space="preserve"> machinery/equipment. Give priority to measures which protect</w:t>
                            </w:r>
                          </w:p>
                          <w:p w14:paraId="21BF1BEE" w14:textId="64676E69" w:rsidR="00011E26" w:rsidRPr="00217684" w:rsidRDefault="00011E26" w:rsidP="00011E26">
                            <w:pPr>
                              <w:jc w:val="both"/>
                              <w:rPr>
                                <w:rFonts w:ascii="Calibri" w:hAnsi="Calibri" w:cs="Calibri"/>
                                <w:color w:val="000000" w:themeColor="text1"/>
                                <w:sz w:val="18"/>
                              </w:rPr>
                            </w:pPr>
                            <w:proofErr w:type="gramStart"/>
                            <w:r w:rsidRPr="00217684">
                              <w:rPr>
                                <w:rFonts w:ascii="Calibri" w:hAnsi="Calibri" w:cs="Calibri"/>
                                <w:color w:val="000000" w:themeColor="text1"/>
                                <w:sz w:val="18"/>
                              </w:rPr>
                              <w:t>collectively</w:t>
                            </w:r>
                            <w:proofErr w:type="gramEnd"/>
                            <w:r w:rsidRPr="00217684">
                              <w:rPr>
                                <w:rFonts w:ascii="Calibri" w:hAnsi="Calibri" w:cs="Calibri"/>
                                <w:color w:val="000000" w:themeColor="text1"/>
                                <w:sz w:val="18"/>
                              </w:rPr>
                              <w:t xml:space="preserve"> over individual measures.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18304" id="Line Callout 1 (Accent Bar) 13" o:spid="_x0000_s1030" type="#_x0000_t44" alt="Title: Text Box - Description: Explaining consider 3" style="position:absolute;left:0;text-align:left;margin-left:446pt;margin-top:135.65pt;width:226.75pt;height:75.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" adj="-6652,3895" filled="f" strokecolor="#d1d1d1">
                <v:textbox>
                  <w:txbxContent>
                    <w:p w14:paraId="4AF49BA3" w14:textId="788FA176" w:rsidR="00011E26" w:rsidRPr="00217684" w:rsidRDefault="00502FA3" w:rsidP="00011E26">
                      <w:pPr>
                        <w:jc w:val="both"/>
                        <w:rPr>
                          <w:rFonts w:ascii="Calibri" w:hAnsi="Calibri" w:cs="Calibri"/>
                          <w:color w:val="000000" w:themeColor="text1"/>
                          <w:sz w:val="18"/>
                        </w:rPr>
                      </w:pPr>
                      <w:r>
                        <w:rPr>
                          <w:rFonts w:ascii="Calibri" w:hAnsi="Calibri" w:cs="Calibri"/>
                          <w:color w:val="000000" w:themeColor="text1"/>
                          <w:sz w:val="18"/>
                        </w:rPr>
                        <w:t>Consideration</w:t>
                      </w:r>
                      <w:r w:rsidR="00011E26" w:rsidRPr="00217684">
                        <w:rPr>
                          <w:rFonts w:ascii="Calibri" w:hAnsi="Calibri" w:cs="Calibri"/>
                          <w:color w:val="000000" w:themeColor="text1"/>
                          <w:sz w:val="18"/>
                        </w:rPr>
                        <w:t xml:space="preserve"> 3: Isolate people from the hazard.</w:t>
                      </w:r>
                    </w:p>
                    <w:p w14:paraId="1E310E78" w14:textId="17CC31B4" w:rsidR="00011E26" w:rsidRPr="00217684" w:rsidRDefault="00011E26" w:rsidP="00011E26">
                      <w:pPr>
                        <w:jc w:val="both"/>
                        <w:rPr>
                          <w:rFonts w:ascii="Calibri" w:hAnsi="Calibri" w:cs="Calibri"/>
                          <w:color w:val="000000" w:themeColor="text1"/>
                          <w:sz w:val="18"/>
                        </w:rPr>
                      </w:pPr>
                      <w:r w:rsidRPr="00217684">
                        <w:rPr>
                          <w:rFonts w:ascii="Calibri" w:hAnsi="Calibri" w:cs="Calibri"/>
                          <w:color w:val="000000" w:themeColor="text1"/>
                          <w:sz w:val="18"/>
                        </w:rPr>
                        <w:t>Use work equipment or other measures t</w:t>
                      </w:r>
                      <w:r w:rsidR="00217684">
                        <w:rPr>
                          <w:rFonts w:ascii="Calibri" w:hAnsi="Calibri" w:cs="Calibri"/>
                          <w:color w:val="000000" w:themeColor="text1"/>
                          <w:sz w:val="18"/>
                        </w:rPr>
                        <w:t>o prevent the hazard. For example</w:t>
                      </w:r>
                      <w:r w:rsidR="00D241B3">
                        <w:rPr>
                          <w:rFonts w:ascii="Calibri" w:hAnsi="Calibri" w:cs="Calibri"/>
                          <w:color w:val="000000" w:themeColor="text1"/>
                          <w:sz w:val="18"/>
                        </w:rPr>
                        <w:t>: i</w:t>
                      </w:r>
                      <w:r w:rsidRPr="00217684">
                        <w:rPr>
                          <w:rFonts w:ascii="Calibri" w:hAnsi="Calibri" w:cs="Calibri"/>
                          <w:color w:val="000000" w:themeColor="text1"/>
                          <w:sz w:val="18"/>
                        </w:rPr>
                        <w:t>nstall or use additional machinery such as local</w:t>
                      </w:r>
                      <w:r w:rsidR="00217684">
                        <w:rPr>
                          <w:rFonts w:ascii="Calibri" w:hAnsi="Calibri" w:cs="Calibri"/>
                          <w:color w:val="000000" w:themeColor="text1"/>
                          <w:sz w:val="18"/>
                        </w:rPr>
                        <w:t xml:space="preserve"> </w:t>
                      </w:r>
                      <w:r w:rsidRPr="00217684">
                        <w:rPr>
                          <w:rFonts w:ascii="Calibri" w:hAnsi="Calibri" w:cs="Calibri"/>
                          <w:color w:val="000000" w:themeColor="text1"/>
                          <w:sz w:val="18"/>
                        </w:rPr>
                        <w:t>exhaust ventilation to control risks from dust or fume. Separate the hazard</w:t>
                      </w:r>
                      <w:r w:rsidR="00217684">
                        <w:rPr>
                          <w:rFonts w:ascii="Calibri" w:hAnsi="Calibri" w:cs="Calibri"/>
                          <w:color w:val="000000" w:themeColor="text1"/>
                          <w:sz w:val="18"/>
                        </w:rPr>
                        <w:t xml:space="preserve"> </w:t>
                      </w:r>
                      <w:r w:rsidRPr="00217684">
                        <w:rPr>
                          <w:rFonts w:ascii="Calibri" w:hAnsi="Calibri" w:cs="Calibri"/>
                          <w:color w:val="000000" w:themeColor="text1"/>
                          <w:sz w:val="18"/>
                        </w:rPr>
                        <w:t xml:space="preserve">from </w:t>
                      </w:r>
                      <w:r w:rsidR="00217684">
                        <w:rPr>
                          <w:rFonts w:ascii="Calibri" w:hAnsi="Calibri" w:cs="Calibri"/>
                          <w:color w:val="000000" w:themeColor="text1"/>
                          <w:sz w:val="18"/>
                        </w:rPr>
                        <w:t>people</w:t>
                      </w:r>
                      <w:r w:rsidRPr="00217684">
                        <w:rPr>
                          <w:rFonts w:ascii="Calibri" w:hAnsi="Calibri" w:cs="Calibri"/>
                          <w:color w:val="000000" w:themeColor="text1"/>
                          <w:sz w:val="18"/>
                        </w:rPr>
                        <w:t xml:space="preserve"> by methods such as enclosing or guarding dangerous items</w:t>
                      </w:r>
                      <w:r w:rsidR="00217684">
                        <w:rPr>
                          <w:rFonts w:ascii="Calibri" w:hAnsi="Calibri" w:cs="Calibri"/>
                          <w:color w:val="000000" w:themeColor="text1"/>
                          <w:sz w:val="18"/>
                        </w:rPr>
                        <w:t>.</w:t>
                      </w:r>
                    </w:p>
                    <w:p w14:paraId="5B04DB8C" w14:textId="77777777" w:rsidR="00011E26" w:rsidRPr="00217684" w:rsidRDefault="00011E26" w:rsidP="00011E26">
                      <w:pPr>
                        <w:jc w:val="both"/>
                        <w:rPr>
                          <w:rFonts w:ascii="Calibri" w:hAnsi="Calibri" w:cs="Calibri"/>
                          <w:color w:val="000000" w:themeColor="text1"/>
                          <w:sz w:val="18"/>
                        </w:rPr>
                      </w:pPr>
                      <w:proofErr w:type="gramStart"/>
                      <w:r w:rsidRPr="00217684">
                        <w:rPr>
                          <w:rFonts w:ascii="Calibri" w:hAnsi="Calibri" w:cs="Calibri"/>
                          <w:color w:val="000000" w:themeColor="text1"/>
                          <w:sz w:val="18"/>
                        </w:rPr>
                        <w:t>of</w:t>
                      </w:r>
                      <w:proofErr w:type="gramEnd"/>
                      <w:r w:rsidRPr="00217684">
                        <w:rPr>
                          <w:rFonts w:ascii="Calibri" w:hAnsi="Calibri" w:cs="Calibri"/>
                          <w:color w:val="000000" w:themeColor="text1"/>
                          <w:sz w:val="18"/>
                        </w:rPr>
                        <w:t xml:space="preserve"> machinery/equipment. Give priority to measures which protect</w:t>
                      </w:r>
                    </w:p>
                    <w:p w14:paraId="21BF1BEE" w14:textId="64676E69" w:rsidR="00011E26" w:rsidRPr="00217684" w:rsidRDefault="00011E26" w:rsidP="00011E26">
                      <w:pPr>
                        <w:jc w:val="both"/>
                        <w:rPr>
                          <w:rFonts w:ascii="Calibri" w:hAnsi="Calibri" w:cs="Calibri"/>
                          <w:color w:val="000000" w:themeColor="text1"/>
                          <w:sz w:val="18"/>
                        </w:rPr>
                      </w:pPr>
                      <w:proofErr w:type="gramStart"/>
                      <w:r w:rsidRPr="00217684">
                        <w:rPr>
                          <w:rFonts w:ascii="Calibri" w:hAnsi="Calibri" w:cs="Calibri"/>
                          <w:color w:val="000000" w:themeColor="text1"/>
                          <w:sz w:val="18"/>
                        </w:rPr>
                        <w:t>collectively</w:t>
                      </w:r>
                      <w:proofErr w:type="gramEnd"/>
                      <w:r w:rsidRPr="00217684">
                        <w:rPr>
                          <w:rFonts w:ascii="Calibri" w:hAnsi="Calibri" w:cs="Calibri"/>
                          <w:color w:val="000000" w:themeColor="text1"/>
                          <w:sz w:val="18"/>
                        </w:rPr>
                        <w:t xml:space="preserve"> over individual measures.</w:t>
                      </w:r>
                    </w:p>
                  </w:txbxContent>
                </v:textbox>
              </v:shape>
            </w:pict>
          </mc:Fallback>
        </mc:AlternateContent>
      </w:r>
      <w:r>
        <w:rPr>
          <w:rFonts w:ascii="Calibri" w:hAnsi="Calibri" w:cs="Calibri"/>
          <w:noProof/>
          <w:sz w:val="20"/>
          <w:lang w:eastAsia="en-GB"/>
        </w:rPr>
        <mc:AlternateContent>
          <mc:Choice Requires="wps">
            <w:drawing>
              <wp:anchor distT="0" distB="0" distL="114300" distR="114300" simplePos="0" relativeHeight="251682816" behindDoc="0" locked="0" layoutInCell="1" allowOverlap="1" wp14:anchorId="612A58C0" wp14:editId="756D5E82">
                <wp:simplePos x="0" y="0"/>
                <wp:positionH relativeFrom="margin">
                  <wp:posOffset>5671185</wp:posOffset>
                </wp:positionH>
                <wp:positionV relativeFrom="paragraph">
                  <wp:posOffset>435610</wp:posOffset>
                </wp:positionV>
                <wp:extent cx="2879725" cy="800735"/>
                <wp:effectExtent l="304800" t="38100" r="0" b="56515"/>
                <wp:wrapNone/>
                <wp:docPr id="9" name="Line Callout 1 (Accent Bar) 9" descr="Explaining consideration 1" title="Text Box"/>
                <wp:cNvGraphicFramePr/>
                <a:graphic xmlns:a="http://schemas.openxmlformats.org/drawingml/2006/main">
                  <a:graphicData uri="http://schemas.microsoft.com/office/word/2010/wordprocessingShape">
                    <wps:wsp>
                      <wps:cNvSpPr/>
                      <wps:spPr>
                        <a:xfrm>
                          <a:off x="0" y="0"/>
                          <a:ext cx="2879725" cy="800735"/>
                        </a:xfrm>
                        <a:prstGeom prst="accentCallout1">
                          <a:avLst>
                            <a:gd name="adj1" fmla="val 18750"/>
                            <a:gd name="adj2" fmla="val -8333"/>
                            <a:gd name="adj3" fmla="val 18031"/>
                            <a:gd name="adj4" fmla="val -30798"/>
                          </a:avLst>
                        </a:prstGeom>
                        <a:noFill/>
                        <a:ln w="9525">
                          <a:solidFill>
                            <a:srgbClr val="D1D1D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F3145" w14:textId="228D4BB1" w:rsidR="00011E26" w:rsidRPr="00217684" w:rsidRDefault="00502FA3" w:rsidP="00011E26">
                            <w:pPr>
                              <w:jc w:val="both"/>
                              <w:rPr>
                                <w:rFonts w:ascii="Calibri" w:hAnsi="Calibri" w:cs="Calibri"/>
                                <w:color w:val="000000" w:themeColor="text1"/>
                                <w:sz w:val="18"/>
                                <w:szCs w:val="18"/>
                              </w:rPr>
                            </w:pPr>
                            <w:r>
                              <w:rPr>
                                <w:rFonts w:ascii="Calibri" w:hAnsi="Calibri" w:cs="Calibri"/>
                                <w:color w:val="000000" w:themeColor="text1"/>
                                <w:sz w:val="18"/>
                              </w:rPr>
                              <w:t>Consideration</w:t>
                            </w:r>
                            <w:r w:rsidR="00011E26" w:rsidRPr="00217684">
                              <w:rPr>
                                <w:rFonts w:ascii="Calibri" w:hAnsi="Calibri" w:cs="Calibri"/>
                                <w:color w:val="000000" w:themeColor="text1"/>
                                <w:sz w:val="18"/>
                                <w:szCs w:val="18"/>
                              </w:rPr>
                              <w:t xml:space="preserve"> 1: Remove the hazard. Can the hazard be completely removed so it is no longer a </w:t>
                            </w:r>
                            <w:proofErr w:type="gramStart"/>
                            <w:r w:rsidR="00011E26" w:rsidRPr="00217684">
                              <w:rPr>
                                <w:rFonts w:ascii="Calibri" w:hAnsi="Calibri" w:cs="Calibri"/>
                                <w:color w:val="000000" w:themeColor="text1"/>
                                <w:sz w:val="18"/>
                                <w:szCs w:val="18"/>
                              </w:rPr>
                              <w:t>risk.</w:t>
                            </w:r>
                            <w:proofErr w:type="gramEnd"/>
                            <w:r w:rsidR="00217684" w:rsidRPr="00217684">
                              <w:rPr>
                                <w:rFonts w:ascii="Calibri" w:hAnsi="Calibri" w:cs="Calibri"/>
                                <w:color w:val="000000" w:themeColor="text1"/>
                                <w:sz w:val="18"/>
                                <w:szCs w:val="18"/>
                              </w:rPr>
                              <w:t xml:space="preserve"> </w:t>
                            </w:r>
                            <w:r w:rsidR="00011E26" w:rsidRPr="00217684">
                              <w:rPr>
                                <w:rFonts w:ascii="Calibri" w:hAnsi="Calibri" w:cs="Calibri"/>
                                <w:color w:val="000000" w:themeColor="text1"/>
                                <w:sz w:val="18"/>
                                <w:szCs w:val="18"/>
                              </w:rPr>
                              <w:t>Redesign the job or substitute a substance so that the hazard is removed</w:t>
                            </w:r>
                            <w:r w:rsidR="00217684">
                              <w:rPr>
                                <w:rFonts w:ascii="Calibri" w:hAnsi="Calibri" w:cs="Calibri"/>
                                <w:color w:val="000000" w:themeColor="text1"/>
                                <w:sz w:val="18"/>
                                <w:szCs w:val="18"/>
                              </w:rPr>
                              <w:t xml:space="preserve"> </w:t>
                            </w:r>
                            <w:r w:rsidR="00011E26" w:rsidRPr="00217684">
                              <w:rPr>
                                <w:rFonts w:ascii="Calibri" w:hAnsi="Calibri" w:cs="Calibri"/>
                                <w:color w:val="000000" w:themeColor="text1"/>
                                <w:sz w:val="18"/>
                                <w:szCs w:val="18"/>
                              </w:rPr>
                              <w:t xml:space="preserve">or eliminated. For example, </w:t>
                            </w:r>
                            <w:r w:rsidR="00217684">
                              <w:rPr>
                                <w:rFonts w:ascii="Calibri" w:hAnsi="Calibri" w:cs="Calibri"/>
                                <w:color w:val="000000" w:themeColor="text1"/>
                                <w:sz w:val="18"/>
                                <w:szCs w:val="18"/>
                              </w:rPr>
                              <w:t xml:space="preserve">can the work be done another </w:t>
                            </w:r>
                            <w:proofErr w:type="gramStart"/>
                            <w:r w:rsidR="00217684">
                              <w:rPr>
                                <w:rFonts w:ascii="Calibri" w:hAnsi="Calibri" w:cs="Calibri"/>
                                <w:color w:val="000000" w:themeColor="text1"/>
                                <w:sz w:val="18"/>
                                <w:szCs w:val="18"/>
                              </w:rPr>
                              <w:t>way.</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A58C0" id="Line Callout 1 (Accent Bar) 9" o:spid="_x0000_s1031" type="#_x0000_t44" alt="Title: Text Box - Description: Explaining consideration 1" style="position:absolute;left:0;text-align:left;margin-left:446.55pt;margin-top:34.3pt;width:226.75pt;height:63.0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" adj="-6652,3895" filled="f" strokecolor="#d1d1d1">
                <v:textbox>
                  <w:txbxContent>
                    <w:p w14:paraId="6BAF3145" w14:textId="228D4BB1" w:rsidR="00011E26" w:rsidRPr="00217684" w:rsidRDefault="00502FA3" w:rsidP="00011E26">
                      <w:pPr>
                        <w:jc w:val="both"/>
                        <w:rPr>
                          <w:rFonts w:ascii="Calibri" w:hAnsi="Calibri" w:cs="Calibri"/>
                          <w:color w:val="000000" w:themeColor="text1"/>
                          <w:sz w:val="18"/>
                          <w:szCs w:val="18"/>
                        </w:rPr>
                      </w:pPr>
                      <w:r>
                        <w:rPr>
                          <w:rFonts w:ascii="Calibri" w:hAnsi="Calibri" w:cs="Calibri"/>
                          <w:color w:val="000000" w:themeColor="text1"/>
                          <w:sz w:val="18"/>
                        </w:rPr>
                        <w:t>Consideration</w:t>
                      </w:r>
                      <w:r w:rsidR="00011E26" w:rsidRPr="00217684">
                        <w:rPr>
                          <w:rFonts w:ascii="Calibri" w:hAnsi="Calibri" w:cs="Calibri"/>
                          <w:color w:val="000000" w:themeColor="text1"/>
                          <w:sz w:val="18"/>
                          <w:szCs w:val="18"/>
                        </w:rPr>
                        <w:t xml:space="preserve"> 1: Remove the hazard. Can the hazard be completely removed so it is no longer a </w:t>
                      </w:r>
                      <w:proofErr w:type="gramStart"/>
                      <w:r w:rsidR="00011E26" w:rsidRPr="00217684">
                        <w:rPr>
                          <w:rFonts w:ascii="Calibri" w:hAnsi="Calibri" w:cs="Calibri"/>
                          <w:color w:val="000000" w:themeColor="text1"/>
                          <w:sz w:val="18"/>
                          <w:szCs w:val="18"/>
                        </w:rPr>
                        <w:t>risk.</w:t>
                      </w:r>
                      <w:proofErr w:type="gramEnd"/>
                      <w:r w:rsidR="00217684" w:rsidRPr="00217684">
                        <w:rPr>
                          <w:rFonts w:ascii="Calibri" w:hAnsi="Calibri" w:cs="Calibri"/>
                          <w:color w:val="000000" w:themeColor="text1"/>
                          <w:sz w:val="18"/>
                          <w:szCs w:val="18"/>
                        </w:rPr>
                        <w:t xml:space="preserve"> </w:t>
                      </w:r>
                      <w:r w:rsidR="00011E26" w:rsidRPr="00217684">
                        <w:rPr>
                          <w:rFonts w:ascii="Calibri" w:hAnsi="Calibri" w:cs="Calibri"/>
                          <w:color w:val="000000" w:themeColor="text1"/>
                          <w:sz w:val="18"/>
                          <w:szCs w:val="18"/>
                        </w:rPr>
                        <w:t>Redesign the job or substitute a substance so that the hazard is removed</w:t>
                      </w:r>
                      <w:r w:rsidR="00217684">
                        <w:rPr>
                          <w:rFonts w:ascii="Calibri" w:hAnsi="Calibri" w:cs="Calibri"/>
                          <w:color w:val="000000" w:themeColor="text1"/>
                          <w:sz w:val="18"/>
                          <w:szCs w:val="18"/>
                        </w:rPr>
                        <w:t xml:space="preserve"> </w:t>
                      </w:r>
                      <w:r w:rsidR="00011E26" w:rsidRPr="00217684">
                        <w:rPr>
                          <w:rFonts w:ascii="Calibri" w:hAnsi="Calibri" w:cs="Calibri"/>
                          <w:color w:val="000000" w:themeColor="text1"/>
                          <w:sz w:val="18"/>
                          <w:szCs w:val="18"/>
                        </w:rPr>
                        <w:t xml:space="preserve">or eliminated. For example, </w:t>
                      </w:r>
                      <w:r w:rsidR="00217684">
                        <w:rPr>
                          <w:rFonts w:ascii="Calibri" w:hAnsi="Calibri" w:cs="Calibri"/>
                          <w:color w:val="000000" w:themeColor="text1"/>
                          <w:sz w:val="18"/>
                          <w:szCs w:val="18"/>
                        </w:rPr>
                        <w:t xml:space="preserve">can the work be done another </w:t>
                      </w:r>
                      <w:proofErr w:type="gramStart"/>
                      <w:r w:rsidR="00217684">
                        <w:rPr>
                          <w:rFonts w:ascii="Calibri" w:hAnsi="Calibri" w:cs="Calibri"/>
                          <w:color w:val="000000" w:themeColor="text1"/>
                          <w:sz w:val="18"/>
                          <w:szCs w:val="18"/>
                        </w:rPr>
                        <w:t>way.</w:t>
                      </w:r>
                      <w:proofErr w:type="gramEnd"/>
                    </w:p>
                  </w:txbxContent>
                </v:textbox>
                <w10:wrap anchorx="margin"/>
              </v:shape>
            </w:pict>
          </mc:Fallback>
        </mc:AlternateContent>
      </w:r>
      <w:r w:rsidR="00011E26">
        <w:rPr>
          <w:rFonts w:ascii="Calibri" w:hAnsi="Calibri" w:cs="Calibri"/>
          <w:noProof/>
          <w:sz w:val="20"/>
          <w:lang w:eastAsia="en-GB"/>
        </w:rPr>
        <w:drawing>
          <wp:inline distT="0" distB="0" distL="0" distR="0" wp14:anchorId="588ABC7F" wp14:editId="1D60B207">
            <wp:extent cx="2504661" cy="3795395"/>
            <wp:effectExtent l="0" t="0" r="0" b="14605"/>
            <wp:docPr id="8" name="Diagram 8" descr="The table sets out an ideal order to follow when planning to reduce risk.  It says eliminate, substitute, engineering controls, admin controls and PPE (personl protective equipment)" title="Risk reduction diagram"/>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F9F6AFC" w14:textId="77777777" w:rsidR="00011E26" w:rsidRDefault="00011E26" w:rsidP="00B33EA3">
      <w:pPr>
        <w:rPr>
          <w:rFonts w:ascii="Calibri" w:hAnsi="Calibri" w:cs="Calibri"/>
          <w:sz w:val="20"/>
        </w:rPr>
      </w:pPr>
    </w:p>
    <w:p w14:paraId="06C67EDA" w14:textId="3CEFB092" w:rsidR="00880C58" w:rsidRDefault="00880C58" w:rsidP="00B33EA3">
      <w:pPr>
        <w:rPr>
          <w:rFonts w:ascii="Calibri" w:hAnsi="Calibri" w:cs="Calibri"/>
          <w:sz w:val="20"/>
        </w:rPr>
      </w:pPr>
    </w:p>
    <w:p w14:paraId="525597D8" w14:textId="7C351F14" w:rsidR="00880C58" w:rsidRDefault="00880C58" w:rsidP="00B33EA3">
      <w:pPr>
        <w:rPr>
          <w:rFonts w:ascii="Calibri" w:hAnsi="Calibri" w:cs="Calibri"/>
          <w:sz w:val="20"/>
        </w:rPr>
      </w:pPr>
    </w:p>
    <w:p w14:paraId="1CF6434B" w14:textId="773ADAAA" w:rsidR="00880C58" w:rsidRDefault="00880C58" w:rsidP="00B33EA3">
      <w:pPr>
        <w:rPr>
          <w:rFonts w:ascii="Calibri" w:hAnsi="Calibri" w:cs="Calibri"/>
          <w:sz w:val="20"/>
        </w:rPr>
      </w:pPr>
    </w:p>
    <w:p w14:paraId="27E3B04F" w14:textId="77777777" w:rsidR="00880C58" w:rsidRPr="00880C58" w:rsidRDefault="00880C58" w:rsidP="00B33EA3">
      <w:pPr>
        <w:rPr>
          <w:rFonts w:ascii="Calibri" w:hAnsi="Calibri" w:cs="Calibri"/>
          <w:b/>
          <w:color w:val="621360"/>
          <w:sz w:val="32"/>
          <w:szCs w:val="22"/>
        </w:rPr>
      </w:pPr>
    </w:p>
    <w:p w14:paraId="1459F243" w14:textId="61C378BA" w:rsidR="009B4921" w:rsidRDefault="009B4921" w:rsidP="00773098">
      <w:pPr>
        <w:tabs>
          <w:tab w:val="left" w:pos="9214"/>
        </w:tabs>
        <w:ind w:left="-709"/>
        <w:jc w:val="both"/>
        <w:rPr>
          <w:rFonts w:ascii="Calibri" w:hAnsi="Calibri" w:cs="Calibri"/>
          <w:sz w:val="20"/>
        </w:rPr>
      </w:pPr>
    </w:p>
    <w:p w14:paraId="407CB422" w14:textId="77777777" w:rsidR="00011E26" w:rsidRDefault="00011E26" w:rsidP="00773098">
      <w:pPr>
        <w:tabs>
          <w:tab w:val="left" w:pos="9214"/>
        </w:tabs>
        <w:ind w:left="-709"/>
        <w:jc w:val="both"/>
        <w:rPr>
          <w:rFonts w:ascii="Calibri" w:hAnsi="Calibri" w:cs="Calibri"/>
          <w:sz w:val="20"/>
        </w:rPr>
      </w:pPr>
    </w:p>
    <w:p w14:paraId="048B9726" w14:textId="77777777" w:rsidR="00694C6C" w:rsidRPr="00694C6C" w:rsidRDefault="00694C6C" w:rsidP="00694C6C">
      <w:pPr>
        <w:ind w:left="-709"/>
        <w:rPr>
          <w:rFonts w:asciiTheme="minorHAnsi" w:hAnsiTheme="minorHAnsi" w:cstheme="minorHAnsi"/>
          <w:b/>
          <w:color w:val="621360"/>
          <w:sz w:val="32"/>
          <w:szCs w:val="22"/>
        </w:rPr>
      </w:pPr>
      <w:r w:rsidRPr="00694C6C">
        <w:rPr>
          <w:rFonts w:asciiTheme="minorHAnsi" w:hAnsiTheme="minorHAnsi" w:cstheme="minorHAnsi"/>
          <w:b/>
          <w:color w:val="621360"/>
          <w:sz w:val="32"/>
          <w:szCs w:val="22"/>
        </w:rPr>
        <w:t>Risk Assessment Guidance</w:t>
      </w:r>
    </w:p>
    <w:p w14:paraId="6C548119" w14:textId="79D7365C" w:rsidR="00694C6C" w:rsidRDefault="00694C6C" w:rsidP="00694C6C">
      <w:pPr>
        <w:ind w:left="-709"/>
        <w:rPr>
          <w:rFonts w:asciiTheme="minorHAnsi" w:hAnsiTheme="minorHAnsi" w:cstheme="minorHAnsi"/>
          <w:b/>
          <w:color w:val="0070C0"/>
          <w:szCs w:val="22"/>
        </w:rPr>
      </w:pPr>
    </w:p>
    <w:p w14:paraId="7517D2C7" w14:textId="77777777" w:rsidR="00090E2C" w:rsidRPr="006E6318" w:rsidRDefault="00090E2C" w:rsidP="00090E2C">
      <w:pPr>
        <w:pStyle w:val="Heading1"/>
        <w:ind w:right="-643"/>
        <w:jc w:val="both"/>
        <w:rPr>
          <w:rFonts w:ascii="Calibri" w:hAnsi="Calibri" w:cs="Calibri"/>
          <w:b w:val="0"/>
          <w:bCs/>
          <w:color w:val="000000" w:themeColor="text1"/>
          <w:sz w:val="22"/>
          <w:szCs w:val="22"/>
        </w:rPr>
      </w:pPr>
      <w:r w:rsidRPr="006E6318">
        <w:rPr>
          <w:rFonts w:ascii="Calibri" w:hAnsi="Calibri" w:cs="Calibri"/>
          <w:b w:val="0"/>
          <w:bCs/>
          <w:color w:val="000000" w:themeColor="text1"/>
          <w:sz w:val="22"/>
          <w:szCs w:val="22"/>
        </w:rPr>
        <w:t>Think about how accidents and ill health could happen and concentrate on real risks – those that are most likely and which will cause the most harm. For some risks, other regulations require particular control measures. The assessment can help identify where focus and priority should be afforded to certain risks and these particular control measures in more detail. These control measures do not have to be assessed separately but can be considered as part of, or an extension of the overall risk assessment.</w:t>
      </w:r>
    </w:p>
    <w:p w14:paraId="504D6F91" w14:textId="77777777" w:rsidR="00090E2C" w:rsidRPr="00694C6C" w:rsidRDefault="00090E2C" w:rsidP="00694C6C">
      <w:pPr>
        <w:ind w:left="-709"/>
        <w:rPr>
          <w:rFonts w:asciiTheme="minorHAnsi" w:hAnsiTheme="minorHAnsi" w:cstheme="minorHAnsi"/>
          <w:b/>
          <w:color w:val="0070C0"/>
          <w:szCs w:val="22"/>
        </w:rPr>
      </w:pPr>
    </w:p>
    <w:p w14:paraId="238147C1" w14:textId="57B8EC77" w:rsidR="00694C6C" w:rsidRPr="00694C6C" w:rsidRDefault="00694C6C" w:rsidP="00694C6C">
      <w:pPr>
        <w:ind w:left="-709"/>
        <w:rPr>
          <w:rFonts w:asciiTheme="minorHAnsi" w:hAnsiTheme="minorHAnsi" w:cstheme="minorHAnsi"/>
          <w:color w:val="621360"/>
          <w:szCs w:val="22"/>
        </w:rPr>
      </w:pPr>
      <w:r w:rsidRPr="00694C6C">
        <w:rPr>
          <w:rFonts w:asciiTheme="minorHAnsi" w:hAnsiTheme="minorHAnsi" w:cstheme="minorHAnsi"/>
          <w:color w:val="621360"/>
          <w:szCs w:val="22"/>
        </w:rPr>
        <w:t>Step 1 - Hazard Identification</w:t>
      </w:r>
    </w:p>
    <w:p w14:paraId="31AA815E" w14:textId="77777777" w:rsidR="00694C6C" w:rsidRPr="00694C6C" w:rsidRDefault="00694C6C" w:rsidP="00694C6C">
      <w:pPr>
        <w:ind w:left="-709"/>
        <w:rPr>
          <w:rFonts w:asciiTheme="minorHAnsi" w:hAnsiTheme="minorHAnsi" w:cstheme="minorHAnsi"/>
          <w:color w:val="000000" w:themeColor="text1"/>
          <w:szCs w:val="22"/>
        </w:rPr>
      </w:pPr>
    </w:p>
    <w:p w14:paraId="7531CD36" w14:textId="45627F48" w:rsidR="00694C6C" w:rsidRPr="00694C6C" w:rsidRDefault="00694C6C" w:rsidP="00694C6C">
      <w:pPr>
        <w:pStyle w:val="Default"/>
        <w:ind w:left="-709"/>
        <w:rPr>
          <w:rFonts w:asciiTheme="minorHAnsi" w:hAnsiTheme="minorHAnsi" w:cstheme="minorHAnsi"/>
          <w:sz w:val="22"/>
          <w:szCs w:val="22"/>
        </w:rPr>
      </w:pPr>
      <w:r w:rsidRPr="00694C6C">
        <w:rPr>
          <w:rFonts w:asciiTheme="minorHAnsi" w:hAnsiTheme="minorHAnsi" w:cstheme="minorHAnsi"/>
          <w:color w:val="000000" w:themeColor="text1"/>
          <w:sz w:val="22"/>
          <w:szCs w:val="22"/>
        </w:rPr>
        <w:t>One of the most important aspects of your risk assessment is accurately identifying the potential hazards in your workplace. A good starting point is to walk around your workplace and think about any hazards. In other words, what is it about the activities, processes or su</w:t>
      </w:r>
      <w:r w:rsidR="00D241B3">
        <w:rPr>
          <w:rFonts w:asciiTheme="minorHAnsi" w:hAnsiTheme="minorHAnsi" w:cstheme="minorHAnsi"/>
          <w:color w:val="000000" w:themeColor="text1"/>
          <w:sz w:val="22"/>
          <w:szCs w:val="22"/>
        </w:rPr>
        <w:t>bstances used that could injure</w:t>
      </w:r>
      <w:r>
        <w:rPr>
          <w:rFonts w:asciiTheme="minorHAnsi" w:hAnsiTheme="minorHAnsi" w:cstheme="minorHAnsi"/>
          <w:color w:val="000000" w:themeColor="text1"/>
          <w:sz w:val="22"/>
          <w:szCs w:val="22"/>
        </w:rPr>
        <w:t xml:space="preserve"> people</w:t>
      </w:r>
      <w:r w:rsidRPr="00694C6C">
        <w:rPr>
          <w:rFonts w:asciiTheme="minorHAnsi" w:hAnsiTheme="minorHAnsi" w:cstheme="minorHAnsi"/>
          <w:color w:val="000000" w:themeColor="text1"/>
          <w:sz w:val="22"/>
          <w:szCs w:val="22"/>
        </w:rPr>
        <w:t xml:space="preserve"> or harm their health? When you work in a place every day it is easy to overlook some hazards, so here are some tips to help you identify the ones that matter: </w:t>
      </w:r>
    </w:p>
    <w:p w14:paraId="129A7732" w14:textId="77777777" w:rsidR="00694C6C" w:rsidRPr="00694C6C" w:rsidRDefault="00694C6C" w:rsidP="00694C6C">
      <w:pPr>
        <w:pStyle w:val="Default"/>
        <w:ind w:left="-709"/>
        <w:rPr>
          <w:rFonts w:asciiTheme="minorHAnsi" w:hAnsiTheme="minorHAnsi" w:cstheme="minorHAnsi"/>
          <w:sz w:val="22"/>
          <w:szCs w:val="22"/>
        </w:rPr>
      </w:pPr>
      <w:r w:rsidRPr="00694C6C">
        <w:rPr>
          <w:rFonts w:asciiTheme="minorHAnsi" w:hAnsiTheme="minorHAnsi" w:cstheme="minorHAnsi"/>
          <w:sz w:val="22"/>
          <w:szCs w:val="22"/>
        </w:rPr>
        <w:t xml:space="preserve"> </w:t>
      </w:r>
    </w:p>
    <w:p w14:paraId="4ADB8644" w14:textId="77777777" w:rsidR="00694C6C" w:rsidRPr="00694C6C" w:rsidRDefault="00694C6C" w:rsidP="00694C6C">
      <w:pPr>
        <w:pStyle w:val="Default"/>
        <w:ind w:left="-709"/>
        <w:rPr>
          <w:rFonts w:asciiTheme="minorHAnsi" w:hAnsiTheme="minorHAnsi" w:cstheme="minorHAnsi"/>
          <w:sz w:val="22"/>
          <w:szCs w:val="22"/>
        </w:rPr>
      </w:pPr>
      <w:r w:rsidRPr="00694C6C">
        <w:rPr>
          <w:rFonts w:asciiTheme="minorHAnsi" w:hAnsiTheme="minorHAnsi" w:cstheme="minorHAnsi"/>
          <w:b/>
          <w:bCs/>
          <w:sz w:val="22"/>
          <w:szCs w:val="22"/>
        </w:rPr>
        <w:t xml:space="preserve">Check manufacturers’ instructions </w:t>
      </w:r>
      <w:r w:rsidRPr="00694C6C">
        <w:rPr>
          <w:rFonts w:asciiTheme="minorHAnsi" w:hAnsiTheme="minorHAnsi" w:cstheme="minorHAnsi"/>
          <w:sz w:val="22"/>
          <w:szCs w:val="22"/>
        </w:rPr>
        <w:t xml:space="preserve">or data sheets for chemicals and equipment as they can be very helpful in explaining the hazards and putting them in their true perspective. </w:t>
      </w:r>
    </w:p>
    <w:p w14:paraId="62BAB505" w14:textId="77777777" w:rsidR="00694C6C" w:rsidRP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b/>
          <w:color w:val="000000" w:themeColor="text1"/>
          <w:szCs w:val="22"/>
        </w:rPr>
        <w:t>Look back at your accident and ill-health records</w:t>
      </w:r>
      <w:r w:rsidRPr="00694C6C">
        <w:rPr>
          <w:rFonts w:asciiTheme="minorHAnsi" w:hAnsiTheme="minorHAnsi" w:cstheme="minorHAnsi"/>
          <w:color w:val="000000" w:themeColor="text1"/>
          <w:szCs w:val="22"/>
        </w:rPr>
        <w:t xml:space="preserve"> – these often help to identify the less obvious hazards.</w:t>
      </w:r>
    </w:p>
    <w:p w14:paraId="2FBF643F" w14:textId="4BD3789E" w:rsidR="00694C6C" w:rsidRP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b/>
          <w:color w:val="000000" w:themeColor="text1"/>
          <w:szCs w:val="22"/>
        </w:rPr>
        <w:t>Take account of non-routine operations</w:t>
      </w:r>
      <w:r w:rsidRPr="00694C6C">
        <w:rPr>
          <w:rFonts w:asciiTheme="minorHAnsi" w:hAnsiTheme="minorHAnsi" w:cstheme="minorHAnsi"/>
          <w:color w:val="000000" w:themeColor="text1"/>
          <w:szCs w:val="22"/>
        </w:rPr>
        <w:t xml:space="preserve"> (e</w:t>
      </w:r>
      <w:r w:rsidR="00F80019">
        <w:rPr>
          <w:rFonts w:asciiTheme="minorHAnsi" w:hAnsiTheme="minorHAnsi" w:cstheme="minorHAnsi"/>
          <w:color w:val="000000" w:themeColor="text1"/>
          <w:szCs w:val="22"/>
        </w:rPr>
        <w:t>.</w:t>
      </w:r>
      <w:r w:rsidRPr="00694C6C">
        <w:rPr>
          <w:rFonts w:asciiTheme="minorHAnsi" w:hAnsiTheme="minorHAnsi" w:cstheme="minorHAnsi"/>
          <w:color w:val="000000" w:themeColor="text1"/>
          <w:szCs w:val="22"/>
        </w:rPr>
        <w:t>g</w:t>
      </w:r>
      <w:r w:rsidR="00F80019">
        <w:rPr>
          <w:rFonts w:asciiTheme="minorHAnsi" w:hAnsiTheme="minorHAnsi" w:cstheme="minorHAnsi"/>
          <w:color w:val="000000" w:themeColor="text1"/>
          <w:szCs w:val="22"/>
        </w:rPr>
        <w:t>.</w:t>
      </w:r>
      <w:r w:rsidRPr="00694C6C">
        <w:rPr>
          <w:rFonts w:asciiTheme="minorHAnsi" w:hAnsiTheme="minorHAnsi" w:cstheme="minorHAnsi"/>
          <w:color w:val="000000" w:themeColor="text1"/>
          <w:szCs w:val="22"/>
        </w:rPr>
        <w:t xml:space="preserve"> maintenance, cleaning operations or changes in production cycles).</w:t>
      </w:r>
    </w:p>
    <w:p w14:paraId="5C75A026" w14:textId="6A7486BA" w:rsidR="00694C6C" w:rsidRP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b/>
          <w:color w:val="000000" w:themeColor="text1"/>
          <w:szCs w:val="22"/>
        </w:rPr>
        <w:t>Remember to think about long-term hazards to health</w:t>
      </w:r>
      <w:r w:rsidRPr="00694C6C">
        <w:rPr>
          <w:rFonts w:asciiTheme="minorHAnsi" w:hAnsiTheme="minorHAnsi" w:cstheme="minorHAnsi"/>
          <w:color w:val="000000" w:themeColor="text1"/>
          <w:szCs w:val="22"/>
        </w:rPr>
        <w:t xml:space="preserve"> (e</w:t>
      </w:r>
      <w:r w:rsidR="00F80019">
        <w:rPr>
          <w:rFonts w:asciiTheme="minorHAnsi" w:hAnsiTheme="minorHAnsi" w:cstheme="minorHAnsi"/>
          <w:color w:val="000000" w:themeColor="text1"/>
          <w:szCs w:val="22"/>
        </w:rPr>
        <w:t>.</w:t>
      </w:r>
      <w:r w:rsidRPr="00694C6C">
        <w:rPr>
          <w:rFonts w:asciiTheme="minorHAnsi" w:hAnsiTheme="minorHAnsi" w:cstheme="minorHAnsi"/>
          <w:color w:val="000000" w:themeColor="text1"/>
          <w:szCs w:val="22"/>
        </w:rPr>
        <w:t>g</w:t>
      </w:r>
      <w:r w:rsidR="00F80019">
        <w:rPr>
          <w:rFonts w:asciiTheme="minorHAnsi" w:hAnsiTheme="minorHAnsi" w:cstheme="minorHAnsi"/>
          <w:color w:val="000000" w:themeColor="text1"/>
          <w:szCs w:val="22"/>
        </w:rPr>
        <w:t>.</w:t>
      </w:r>
      <w:r w:rsidRPr="00694C6C">
        <w:rPr>
          <w:rFonts w:asciiTheme="minorHAnsi" w:hAnsiTheme="minorHAnsi" w:cstheme="minorHAnsi"/>
          <w:color w:val="000000" w:themeColor="text1"/>
          <w:szCs w:val="22"/>
        </w:rPr>
        <w:t xml:space="preserve"> high levels of noise or exposure to harmful substances).</w:t>
      </w:r>
    </w:p>
    <w:p w14:paraId="2AF2948B" w14:textId="77777777" w:rsidR="00694C6C" w:rsidRPr="00694C6C" w:rsidRDefault="00694C6C" w:rsidP="00694C6C">
      <w:pPr>
        <w:ind w:left="-709"/>
        <w:rPr>
          <w:rFonts w:asciiTheme="minorHAnsi" w:hAnsiTheme="minorHAnsi" w:cstheme="minorHAnsi"/>
          <w:color w:val="000000" w:themeColor="text1"/>
          <w:szCs w:val="22"/>
        </w:rPr>
      </w:pPr>
    </w:p>
    <w:p w14:paraId="43168571" w14:textId="7143E7F4" w:rsidR="00694C6C" w:rsidRPr="00694C6C" w:rsidRDefault="00694C6C" w:rsidP="00694C6C">
      <w:pPr>
        <w:tabs>
          <w:tab w:val="left" w:pos="9214"/>
        </w:tabs>
        <w:ind w:left="-709"/>
        <w:jc w:val="both"/>
        <w:rPr>
          <w:rFonts w:asciiTheme="minorHAnsi" w:hAnsiTheme="minorHAnsi" w:cstheme="minorHAnsi"/>
          <w:szCs w:val="22"/>
        </w:rPr>
      </w:pPr>
      <w:r w:rsidRPr="00694C6C">
        <w:rPr>
          <w:rFonts w:asciiTheme="minorHAnsi" w:hAnsiTheme="minorHAnsi" w:cstheme="minorHAnsi"/>
          <w:color w:val="000000" w:themeColor="text1"/>
          <w:szCs w:val="22"/>
        </w:rPr>
        <w:t>Visit the HSE website (</w:t>
      </w:r>
      <w:hyperlink r:id="rId17" w:history="1">
        <w:r w:rsidRPr="004A5D73">
          <w:rPr>
            <w:rStyle w:val="Hyperlink"/>
            <w:rFonts w:asciiTheme="minorHAnsi" w:hAnsiTheme="minorHAnsi" w:cstheme="minorHAnsi"/>
            <w:szCs w:val="22"/>
          </w:rPr>
          <w:t>www.hse.gov.uk</w:t>
        </w:r>
      </w:hyperlink>
      <w:r w:rsidRPr="00694C6C">
        <w:rPr>
          <w:rFonts w:asciiTheme="minorHAnsi" w:hAnsiTheme="minorHAnsi" w:cstheme="minorHAnsi"/>
          <w:color w:val="000000" w:themeColor="text1"/>
          <w:szCs w:val="22"/>
        </w:rPr>
        <w:t>) – HSE publishes practical guidance on hazards and how to control them.</w:t>
      </w:r>
    </w:p>
    <w:p w14:paraId="6E82B278" w14:textId="40CA8770" w:rsidR="00694C6C" w:rsidRPr="00694C6C" w:rsidRDefault="00694C6C" w:rsidP="00694C6C">
      <w:pPr>
        <w:tabs>
          <w:tab w:val="left" w:pos="9214"/>
        </w:tabs>
        <w:ind w:left="-709"/>
        <w:jc w:val="both"/>
        <w:rPr>
          <w:rFonts w:asciiTheme="minorHAnsi" w:hAnsiTheme="minorHAnsi" w:cstheme="minorHAnsi"/>
          <w:szCs w:val="22"/>
        </w:rPr>
      </w:pPr>
    </w:p>
    <w:p w14:paraId="36B7EFFA" w14:textId="77777777" w:rsidR="00694C6C" w:rsidRPr="00694C6C" w:rsidRDefault="00694C6C" w:rsidP="00694C6C">
      <w:pPr>
        <w:ind w:left="-709"/>
        <w:rPr>
          <w:rFonts w:asciiTheme="minorHAnsi" w:hAnsiTheme="minorHAnsi" w:cstheme="minorHAnsi"/>
          <w:color w:val="621360"/>
          <w:szCs w:val="22"/>
        </w:rPr>
      </w:pPr>
      <w:r w:rsidRPr="00694C6C">
        <w:rPr>
          <w:rFonts w:asciiTheme="minorHAnsi" w:hAnsiTheme="minorHAnsi" w:cstheme="minorHAnsi"/>
          <w:color w:val="621360"/>
          <w:szCs w:val="22"/>
        </w:rPr>
        <w:t>Step 2 – Who Might Be Harmed and How</w:t>
      </w:r>
    </w:p>
    <w:p w14:paraId="497E07F0" w14:textId="77777777" w:rsidR="00694C6C" w:rsidRPr="00694C6C" w:rsidRDefault="00694C6C" w:rsidP="00694C6C">
      <w:pPr>
        <w:ind w:left="-709"/>
        <w:rPr>
          <w:rFonts w:asciiTheme="minorHAnsi" w:hAnsiTheme="minorHAnsi" w:cstheme="minorHAnsi"/>
          <w:color w:val="000000" w:themeColor="text1"/>
          <w:szCs w:val="22"/>
        </w:rPr>
      </w:pPr>
    </w:p>
    <w:p w14:paraId="03034BEC" w14:textId="35703619" w:rsidR="00694C6C" w:rsidRPr="00694C6C" w:rsidRDefault="00694C6C" w:rsidP="00694C6C">
      <w:pPr>
        <w:pStyle w:val="Pa2"/>
        <w:spacing w:line="240" w:lineRule="auto"/>
        <w:ind w:left="-709"/>
        <w:rPr>
          <w:rFonts w:asciiTheme="minorHAnsi" w:hAnsiTheme="minorHAnsi" w:cstheme="minorHAnsi"/>
          <w:color w:val="000000"/>
          <w:sz w:val="22"/>
          <w:szCs w:val="22"/>
        </w:rPr>
      </w:pPr>
      <w:r w:rsidRPr="00694C6C">
        <w:rPr>
          <w:rFonts w:asciiTheme="minorHAnsi" w:hAnsiTheme="minorHAnsi" w:cstheme="minorHAnsi"/>
          <w:color w:val="000000"/>
          <w:sz w:val="22"/>
          <w:szCs w:val="22"/>
        </w:rPr>
        <w:t xml:space="preserve">Then think </w:t>
      </w:r>
      <w:r w:rsidRPr="00694C6C">
        <w:rPr>
          <w:rFonts w:asciiTheme="minorHAnsi" w:hAnsiTheme="minorHAnsi" w:cstheme="minorHAnsi"/>
          <w:b/>
          <w:bCs/>
          <w:color w:val="000000"/>
          <w:sz w:val="22"/>
          <w:szCs w:val="22"/>
        </w:rPr>
        <w:t xml:space="preserve">how </w:t>
      </w:r>
      <w:r w:rsidRPr="00694C6C">
        <w:rPr>
          <w:rFonts w:asciiTheme="minorHAnsi" w:hAnsiTheme="minorHAnsi" w:cstheme="minorHAnsi"/>
          <w:color w:val="000000"/>
          <w:sz w:val="22"/>
          <w:szCs w:val="22"/>
        </w:rPr>
        <w:t>employees (or othe</w:t>
      </w:r>
      <w:r w:rsidR="00F80019">
        <w:rPr>
          <w:rFonts w:asciiTheme="minorHAnsi" w:hAnsiTheme="minorHAnsi" w:cstheme="minorHAnsi"/>
          <w:color w:val="000000"/>
          <w:sz w:val="22"/>
          <w:szCs w:val="22"/>
        </w:rPr>
        <w:t>rs who may be present, such as s</w:t>
      </w:r>
      <w:r>
        <w:rPr>
          <w:rFonts w:asciiTheme="minorHAnsi" w:hAnsiTheme="minorHAnsi" w:cstheme="minorHAnsi"/>
          <w:color w:val="000000"/>
          <w:sz w:val="22"/>
          <w:szCs w:val="22"/>
        </w:rPr>
        <w:t>tudents</w:t>
      </w:r>
      <w:r w:rsidRPr="00694C6C">
        <w:rPr>
          <w:rFonts w:asciiTheme="minorHAnsi" w:hAnsiTheme="minorHAnsi" w:cstheme="minorHAnsi"/>
          <w:color w:val="000000"/>
          <w:sz w:val="22"/>
          <w:szCs w:val="22"/>
        </w:rPr>
        <w:t xml:space="preserve">, contractors or visitors) might be harmed. Ask staff what they think the hazards are, as they may notice things that are not obvious to you and may have some good ideas on how to control the risks. </w:t>
      </w:r>
    </w:p>
    <w:p w14:paraId="30844605" w14:textId="77777777" w:rsidR="00694C6C" w:rsidRPr="00694C6C" w:rsidRDefault="00694C6C" w:rsidP="00694C6C">
      <w:pPr>
        <w:pStyle w:val="Pa2"/>
        <w:spacing w:line="240" w:lineRule="auto"/>
        <w:ind w:left="-709"/>
        <w:rPr>
          <w:rFonts w:asciiTheme="minorHAnsi" w:hAnsiTheme="minorHAnsi" w:cstheme="minorHAnsi"/>
          <w:color w:val="000000"/>
          <w:sz w:val="22"/>
          <w:szCs w:val="22"/>
        </w:rPr>
      </w:pPr>
    </w:p>
    <w:p w14:paraId="5D7F0AE1" w14:textId="77777777" w:rsidR="00694C6C" w:rsidRPr="00694C6C" w:rsidRDefault="00694C6C" w:rsidP="00694C6C">
      <w:pPr>
        <w:pStyle w:val="Pa2"/>
        <w:spacing w:line="240" w:lineRule="auto"/>
        <w:ind w:left="-709"/>
        <w:rPr>
          <w:rFonts w:asciiTheme="minorHAnsi" w:hAnsiTheme="minorHAnsi" w:cstheme="minorHAnsi"/>
          <w:color w:val="000000"/>
          <w:sz w:val="22"/>
          <w:szCs w:val="22"/>
        </w:rPr>
      </w:pPr>
      <w:r w:rsidRPr="00694C6C">
        <w:rPr>
          <w:rFonts w:asciiTheme="minorHAnsi" w:hAnsiTheme="minorHAnsi" w:cstheme="minorHAnsi"/>
          <w:color w:val="000000"/>
          <w:sz w:val="22"/>
          <w:szCs w:val="22"/>
        </w:rPr>
        <w:t xml:space="preserve">For each hazard you need to be clear about who might be harmed – it will help you identify the best way of controlling the risk. That doesn’t mean listing everyone by name, but rather identifying groups of people (e.g. people working in the storeroom or passers-by). Remember: </w:t>
      </w:r>
    </w:p>
    <w:p w14:paraId="6DD13B25" w14:textId="77777777" w:rsidR="00694C6C" w:rsidRPr="00694C6C" w:rsidRDefault="00694C6C" w:rsidP="00694C6C">
      <w:pPr>
        <w:pStyle w:val="Default"/>
        <w:ind w:left="-709"/>
        <w:rPr>
          <w:rFonts w:asciiTheme="minorHAnsi" w:hAnsiTheme="minorHAnsi" w:cstheme="minorHAnsi"/>
          <w:sz w:val="22"/>
          <w:szCs w:val="22"/>
        </w:rPr>
      </w:pPr>
    </w:p>
    <w:p w14:paraId="1C1B58B0" w14:textId="4EE546BE" w:rsidR="00694C6C" w:rsidRPr="00694C6C" w:rsidRDefault="00694C6C" w:rsidP="00694C6C">
      <w:pPr>
        <w:pStyle w:val="Default"/>
        <w:ind w:left="-709"/>
        <w:rPr>
          <w:rFonts w:asciiTheme="minorHAnsi" w:hAnsiTheme="minorHAnsi" w:cstheme="minorHAnsi"/>
          <w:sz w:val="22"/>
          <w:szCs w:val="22"/>
        </w:rPr>
      </w:pPr>
      <w:r w:rsidRPr="00694C6C">
        <w:rPr>
          <w:rFonts w:asciiTheme="minorHAnsi" w:hAnsiTheme="minorHAnsi" w:cstheme="minorHAnsi"/>
          <w:sz w:val="22"/>
          <w:szCs w:val="22"/>
        </w:rPr>
        <w:t>Some workers may have particular requirements, e.g. new and young workers, migrant workers, new or expectant mothers, people with disabilities, temporary workers, contractors, homeworkers, lone workers and service users.</w:t>
      </w:r>
      <w:r>
        <w:rPr>
          <w:rFonts w:asciiTheme="minorHAnsi" w:hAnsiTheme="minorHAnsi" w:cstheme="minorHAnsi"/>
          <w:sz w:val="22"/>
          <w:szCs w:val="22"/>
        </w:rPr>
        <w:t xml:space="preserve"> </w:t>
      </w:r>
      <w:r w:rsidRPr="00694C6C">
        <w:rPr>
          <w:rFonts w:asciiTheme="minorHAnsi" w:hAnsiTheme="minorHAnsi" w:cstheme="minorHAnsi"/>
          <w:sz w:val="22"/>
          <w:szCs w:val="22"/>
        </w:rPr>
        <w:t>Think about people who might not be in the workplace all the time.</w:t>
      </w:r>
      <w:r>
        <w:rPr>
          <w:rFonts w:asciiTheme="minorHAnsi" w:hAnsiTheme="minorHAnsi" w:cstheme="minorHAnsi"/>
          <w:sz w:val="22"/>
          <w:szCs w:val="22"/>
        </w:rPr>
        <w:t xml:space="preserve"> </w:t>
      </w:r>
      <w:r w:rsidRPr="00694C6C">
        <w:rPr>
          <w:rFonts w:asciiTheme="minorHAnsi" w:hAnsiTheme="minorHAnsi" w:cstheme="minorHAnsi"/>
          <w:sz w:val="22"/>
          <w:szCs w:val="22"/>
        </w:rPr>
        <w:t xml:space="preserve">Take members of the public e.g. visitors, </w:t>
      </w:r>
      <w:r>
        <w:rPr>
          <w:rFonts w:asciiTheme="minorHAnsi" w:hAnsiTheme="minorHAnsi" w:cstheme="minorHAnsi"/>
          <w:sz w:val="22"/>
          <w:szCs w:val="22"/>
        </w:rPr>
        <w:t>students</w:t>
      </w:r>
      <w:r w:rsidRPr="00694C6C">
        <w:rPr>
          <w:rFonts w:asciiTheme="minorHAnsi" w:hAnsiTheme="minorHAnsi" w:cstheme="minorHAnsi"/>
          <w:sz w:val="22"/>
          <w:szCs w:val="22"/>
        </w:rPr>
        <w:t xml:space="preserve">, into account if they could be harmed by work activities. If you share a workplace with another business, consider how your work affects others and how their work affects you. Talk to each other and make sure controls are in place. </w:t>
      </w:r>
    </w:p>
    <w:p w14:paraId="34BAB279" w14:textId="0F20149F" w:rsidR="00694C6C" w:rsidRPr="00694C6C" w:rsidRDefault="00694C6C" w:rsidP="00694C6C">
      <w:pPr>
        <w:tabs>
          <w:tab w:val="left" w:pos="9214"/>
        </w:tabs>
        <w:ind w:left="-709"/>
        <w:jc w:val="both"/>
        <w:rPr>
          <w:rFonts w:asciiTheme="minorHAnsi" w:hAnsiTheme="minorHAnsi" w:cstheme="minorHAnsi"/>
          <w:szCs w:val="22"/>
        </w:rPr>
      </w:pPr>
    </w:p>
    <w:p w14:paraId="1097C67F" w14:textId="77777777" w:rsidR="00694C6C" w:rsidRPr="00694C6C" w:rsidRDefault="00694C6C" w:rsidP="00694C6C">
      <w:pPr>
        <w:ind w:left="-709"/>
        <w:jc w:val="both"/>
        <w:rPr>
          <w:rFonts w:asciiTheme="minorHAnsi" w:hAnsiTheme="minorHAnsi" w:cstheme="minorHAnsi"/>
          <w:color w:val="621360"/>
          <w:szCs w:val="22"/>
        </w:rPr>
      </w:pPr>
      <w:r w:rsidRPr="00694C6C">
        <w:rPr>
          <w:rFonts w:asciiTheme="minorHAnsi" w:hAnsiTheme="minorHAnsi" w:cstheme="minorHAnsi"/>
          <w:color w:val="621360"/>
          <w:szCs w:val="22"/>
        </w:rPr>
        <w:t>Step 3 – Evaluate the Risk</w:t>
      </w:r>
    </w:p>
    <w:p w14:paraId="29A6B54E" w14:textId="77777777" w:rsidR="00694C6C" w:rsidRPr="00694C6C" w:rsidRDefault="00694C6C" w:rsidP="00694C6C">
      <w:pPr>
        <w:ind w:left="-709"/>
        <w:jc w:val="both"/>
        <w:rPr>
          <w:rFonts w:asciiTheme="minorHAnsi" w:hAnsiTheme="minorHAnsi" w:cstheme="minorHAnsi"/>
          <w:color w:val="000000" w:themeColor="text1"/>
          <w:szCs w:val="22"/>
        </w:rPr>
      </w:pPr>
    </w:p>
    <w:p w14:paraId="05D91360" w14:textId="3DEA08C1" w:rsidR="00694C6C" w:rsidRPr="00694C6C" w:rsidRDefault="00694C6C" w:rsidP="00694C6C">
      <w:pPr>
        <w:ind w:left="-709"/>
        <w:jc w:val="both"/>
        <w:rPr>
          <w:rFonts w:asciiTheme="minorHAnsi" w:hAnsiTheme="minorHAnsi" w:cstheme="minorHAnsi"/>
          <w:color w:val="000000"/>
          <w:szCs w:val="22"/>
        </w:rPr>
      </w:pPr>
      <w:r w:rsidRPr="00694C6C">
        <w:rPr>
          <w:rFonts w:asciiTheme="minorHAnsi" w:hAnsiTheme="minorHAnsi" w:cstheme="minorHAnsi"/>
          <w:color w:val="000000" w:themeColor="text1"/>
          <w:szCs w:val="22"/>
        </w:rPr>
        <w:t>Having identified the hazards, you then have to decide how likely it is that harm will occur, i.e. the level of risk and what to do about it. Risk is a part of everyday life and you are not expected to eliminate all risks. What you must do is make sure you know about the main risks and the things you need to do to manage them responsibly.</w:t>
      </w:r>
      <w:r>
        <w:rPr>
          <w:rFonts w:asciiTheme="minorHAnsi" w:hAnsiTheme="minorHAnsi" w:cstheme="minorHAnsi"/>
          <w:color w:val="000000" w:themeColor="text1"/>
          <w:szCs w:val="22"/>
        </w:rPr>
        <w:t xml:space="preserve"> </w:t>
      </w:r>
      <w:r w:rsidRPr="00694C6C">
        <w:rPr>
          <w:rFonts w:asciiTheme="minorHAnsi" w:hAnsiTheme="minorHAnsi" w:cstheme="minorHAnsi"/>
          <w:color w:val="000000" w:themeColor="text1"/>
          <w:szCs w:val="22"/>
        </w:rPr>
        <w:t xml:space="preserve">Generally, you need to do everything ‘reasonably practicable’ to protect people from harm. This means balancing the level of risk against the measures needed to control the real risk in terms of money, time or trouble. </w:t>
      </w:r>
      <w:r w:rsidRPr="00694C6C">
        <w:rPr>
          <w:rFonts w:asciiTheme="minorHAnsi" w:hAnsiTheme="minorHAnsi" w:cstheme="minorHAnsi"/>
          <w:color w:val="000000"/>
          <w:szCs w:val="22"/>
        </w:rPr>
        <w:t xml:space="preserve">Look at what you’re already doing and the control measures you already have in place. Ask yourself: </w:t>
      </w:r>
    </w:p>
    <w:p w14:paraId="73C9104E" w14:textId="77777777" w:rsidR="00694C6C" w:rsidRPr="00694C6C" w:rsidRDefault="00694C6C" w:rsidP="00694C6C">
      <w:pPr>
        <w:pStyle w:val="Default"/>
        <w:ind w:left="-709"/>
        <w:jc w:val="both"/>
        <w:rPr>
          <w:rFonts w:asciiTheme="minorHAnsi" w:hAnsiTheme="minorHAnsi" w:cstheme="minorHAnsi"/>
          <w:sz w:val="22"/>
          <w:szCs w:val="22"/>
        </w:rPr>
      </w:pPr>
    </w:p>
    <w:p w14:paraId="038376A7" w14:textId="77777777" w:rsidR="00694C6C" w:rsidRPr="00694C6C" w:rsidRDefault="00694C6C" w:rsidP="00694C6C">
      <w:pPr>
        <w:pStyle w:val="Pa2"/>
        <w:spacing w:line="240" w:lineRule="auto"/>
        <w:ind w:left="-709"/>
        <w:jc w:val="both"/>
        <w:rPr>
          <w:rFonts w:asciiTheme="minorHAnsi" w:hAnsiTheme="minorHAnsi" w:cstheme="minorHAnsi"/>
          <w:color w:val="000000"/>
          <w:sz w:val="22"/>
          <w:szCs w:val="22"/>
        </w:rPr>
      </w:pPr>
      <w:r w:rsidRPr="00694C6C">
        <w:rPr>
          <w:rFonts w:asciiTheme="minorHAnsi" w:hAnsiTheme="minorHAnsi" w:cstheme="minorHAnsi"/>
          <w:sz w:val="22"/>
          <w:szCs w:val="22"/>
        </w:rPr>
        <w:t xml:space="preserve">Can I get rid of the hazard altogether? </w:t>
      </w:r>
    </w:p>
    <w:p w14:paraId="656B90F3" w14:textId="77777777" w:rsidR="00694C6C" w:rsidRPr="00694C6C" w:rsidRDefault="00694C6C" w:rsidP="00694C6C">
      <w:pPr>
        <w:pStyle w:val="Default"/>
        <w:ind w:left="-709"/>
        <w:jc w:val="both"/>
        <w:rPr>
          <w:rFonts w:asciiTheme="minorHAnsi" w:hAnsiTheme="minorHAnsi" w:cstheme="minorHAnsi"/>
          <w:sz w:val="22"/>
          <w:szCs w:val="22"/>
        </w:rPr>
      </w:pPr>
      <w:r w:rsidRPr="00694C6C">
        <w:rPr>
          <w:rFonts w:asciiTheme="minorHAnsi" w:hAnsiTheme="minorHAnsi" w:cstheme="minorHAnsi"/>
          <w:sz w:val="22"/>
          <w:szCs w:val="22"/>
        </w:rPr>
        <w:t xml:space="preserve">If not, how can I control the risks so that harm is unlikely? </w:t>
      </w:r>
    </w:p>
    <w:p w14:paraId="6AA4A187" w14:textId="77777777" w:rsidR="00694C6C" w:rsidRPr="00694C6C" w:rsidRDefault="00694C6C" w:rsidP="00694C6C">
      <w:pPr>
        <w:pStyle w:val="Default"/>
        <w:ind w:left="-709"/>
        <w:jc w:val="both"/>
        <w:rPr>
          <w:rFonts w:asciiTheme="minorHAnsi" w:hAnsiTheme="minorHAnsi" w:cstheme="minorHAnsi"/>
          <w:sz w:val="22"/>
          <w:szCs w:val="22"/>
        </w:rPr>
      </w:pPr>
    </w:p>
    <w:p w14:paraId="48D59D6C" w14:textId="16F0BFDE" w:rsidR="00694C6C" w:rsidRDefault="00694C6C" w:rsidP="00694C6C">
      <w:pPr>
        <w:pStyle w:val="Pa2"/>
        <w:spacing w:line="240" w:lineRule="auto"/>
        <w:ind w:left="-709"/>
        <w:jc w:val="both"/>
        <w:rPr>
          <w:rFonts w:asciiTheme="minorHAnsi" w:hAnsiTheme="minorHAnsi" w:cstheme="minorHAnsi"/>
          <w:color w:val="000000"/>
          <w:sz w:val="22"/>
          <w:szCs w:val="22"/>
        </w:rPr>
      </w:pPr>
      <w:r w:rsidRPr="00694C6C">
        <w:rPr>
          <w:rFonts w:asciiTheme="minorHAnsi" w:hAnsiTheme="minorHAnsi" w:cstheme="minorHAnsi"/>
          <w:color w:val="000000"/>
          <w:sz w:val="22"/>
          <w:szCs w:val="22"/>
        </w:rPr>
        <w:t xml:space="preserve">Some practical steps you could take include: </w:t>
      </w:r>
    </w:p>
    <w:p w14:paraId="2CFD6039" w14:textId="77777777" w:rsidR="00694C6C" w:rsidRPr="00694C6C" w:rsidRDefault="00694C6C" w:rsidP="00694C6C">
      <w:pPr>
        <w:pStyle w:val="Default"/>
      </w:pPr>
    </w:p>
    <w:p w14:paraId="3BD068F3" w14:textId="4FE3D187" w:rsidR="00694C6C" w:rsidRDefault="00D241B3" w:rsidP="00694C6C">
      <w:pPr>
        <w:pStyle w:val="Default"/>
        <w:numPr>
          <w:ilvl w:val="0"/>
          <w:numId w:val="21"/>
        </w:numPr>
        <w:ind w:left="-284" w:hanging="283"/>
        <w:jc w:val="both"/>
        <w:rPr>
          <w:rFonts w:asciiTheme="minorHAnsi" w:hAnsiTheme="minorHAnsi" w:cstheme="minorHAnsi"/>
          <w:sz w:val="22"/>
          <w:szCs w:val="22"/>
        </w:rPr>
      </w:pPr>
      <w:r>
        <w:rPr>
          <w:rFonts w:asciiTheme="minorHAnsi" w:hAnsiTheme="minorHAnsi" w:cstheme="minorHAnsi"/>
          <w:sz w:val="22"/>
          <w:szCs w:val="22"/>
        </w:rPr>
        <w:t>eliminate the risk (a</w:t>
      </w:r>
      <w:r w:rsidR="00694C6C">
        <w:rPr>
          <w:rFonts w:asciiTheme="minorHAnsi" w:hAnsiTheme="minorHAnsi" w:cstheme="minorHAnsi"/>
          <w:sz w:val="22"/>
          <w:szCs w:val="22"/>
        </w:rPr>
        <w:t>lways the first consideration)</w:t>
      </w:r>
    </w:p>
    <w:p w14:paraId="460508DB" w14:textId="0F013163" w:rsidR="00694C6C" w:rsidRPr="00694C6C" w:rsidRDefault="00694C6C" w:rsidP="00694C6C">
      <w:pPr>
        <w:pStyle w:val="Default"/>
        <w:numPr>
          <w:ilvl w:val="0"/>
          <w:numId w:val="21"/>
        </w:numPr>
        <w:ind w:left="-284" w:hanging="283"/>
        <w:jc w:val="both"/>
        <w:rPr>
          <w:rFonts w:asciiTheme="minorHAnsi" w:hAnsiTheme="minorHAnsi" w:cstheme="minorHAnsi"/>
          <w:sz w:val="22"/>
          <w:szCs w:val="22"/>
        </w:rPr>
      </w:pPr>
      <w:r w:rsidRPr="00694C6C">
        <w:rPr>
          <w:rFonts w:asciiTheme="minorHAnsi" w:hAnsiTheme="minorHAnsi" w:cstheme="minorHAnsi"/>
          <w:sz w:val="22"/>
          <w:szCs w:val="22"/>
        </w:rPr>
        <w:t xml:space="preserve">trying a less risky option; </w:t>
      </w:r>
    </w:p>
    <w:p w14:paraId="4A31A47B" w14:textId="77777777" w:rsidR="00694C6C" w:rsidRPr="00694C6C" w:rsidRDefault="00694C6C" w:rsidP="00694C6C">
      <w:pPr>
        <w:pStyle w:val="Default"/>
        <w:numPr>
          <w:ilvl w:val="0"/>
          <w:numId w:val="21"/>
        </w:numPr>
        <w:ind w:left="-284" w:hanging="283"/>
        <w:jc w:val="both"/>
        <w:rPr>
          <w:rFonts w:asciiTheme="minorHAnsi" w:hAnsiTheme="minorHAnsi" w:cstheme="minorHAnsi"/>
          <w:sz w:val="22"/>
          <w:szCs w:val="22"/>
        </w:rPr>
      </w:pPr>
      <w:r w:rsidRPr="00694C6C">
        <w:rPr>
          <w:rFonts w:asciiTheme="minorHAnsi" w:hAnsiTheme="minorHAnsi" w:cstheme="minorHAnsi"/>
          <w:sz w:val="22"/>
          <w:szCs w:val="22"/>
        </w:rPr>
        <w:t xml:space="preserve">preventing access to the hazards; </w:t>
      </w:r>
    </w:p>
    <w:p w14:paraId="6D7FE43D" w14:textId="77777777" w:rsidR="00694C6C" w:rsidRPr="00694C6C" w:rsidRDefault="00694C6C" w:rsidP="00694C6C">
      <w:pPr>
        <w:pStyle w:val="Default"/>
        <w:numPr>
          <w:ilvl w:val="0"/>
          <w:numId w:val="21"/>
        </w:numPr>
        <w:ind w:left="-284" w:hanging="283"/>
        <w:jc w:val="both"/>
        <w:rPr>
          <w:rFonts w:asciiTheme="minorHAnsi" w:hAnsiTheme="minorHAnsi" w:cstheme="minorHAnsi"/>
          <w:sz w:val="22"/>
          <w:szCs w:val="22"/>
        </w:rPr>
      </w:pPr>
      <w:r w:rsidRPr="00694C6C">
        <w:rPr>
          <w:rFonts w:asciiTheme="minorHAnsi" w:hAnsiTheme="minorHAnsi" w:cstheme="minorHAnsi"/>
          <w:sz w:val="22"/>
          <w:szCs w:val="22"/>
        </w:rPr>
        <w:t xml:space="preserve">organising work to reduce exposure to the hazard; </w:t>
      </w:r>
    </w:p>
    <w:p w14:paraId="5E63E508" w14:textId="77777777" w:rsidR="00694C6C" w:rsidRPr="00694C6C" w:rsidRDefault="00694C6C" w:rsidP="00694C6C">
      <w:pPr>
        <w:pStyle w:val="Default"/>
        <w:numPr>
          <w:ilvl w:val="0"/>
          <w:numId w:val="21"/>
        </w:numPr>
        <w:ind w:left="-284" w:hanging="283"/>
        <w:jc w:val="both"/>
        <w:rPr>
          <w:rFonts w:asciiTheme="minorHAnsi" w:hAnsiTheme="minorHAnsi" w:cstheme="minorHAnsi"/>
          <w:sz w:val="22"/>
          <w:szCs w:val="22"/>
        </w:rPr>
      </w:pPr>
      <w:r w:rsidRPr="00694C6C">
        <w:rPr>
          <w:rFonts w:asciiTheme="minorHAnsi" w:hAnsiTheme="minorHAnsi" w:cstheme="minorHAnsi"/>
          <w:sz w:val="22"/>
          <w:szCs w:val="22"/>
        </w:rPr>
        <w:t xml:space="preserve">issuing protective equipment; </w:t>
      </w:r>
    </w:p>
    <w:p w14:paraId="39563AE6" w14:textId="77777777" w:rsidR="00694C6C" w:rsidRPr="00694C6C" w:rsidRDefault="00694C6C" w:rsidP="00694C6C">
      <w:pPr>
        <w:pStyle w:val="Default"/>
        <w:numPr>
          <w:ilvl w:val="0"/>
          <w:numId w:val="21"/>
        </w:numPr>
        <w:ind w:left="-284" w:hanging="283"/>
        <w:jc w:val="both"/>
        <w:rPr>
          <w:rFonts w:asciiTheme="minorHAnsi" w:hAnsiTheme="minorHAnsi" w:cstheme="minorHAnsi"/>
          <w:sz w:val="22"/>
          <w:szCs w:val="22"/>
        </w:rPr>
      </w:pPr>
      <w:r w:rsidRPr="00694C6C">
        <w:rPr>
          <w:rFonts w:asciiTheme="minorHAnsi" w:hAnsiTheme="minorHAnsi" w:cstheme="minorHAnsi"/>
          <w:sz w:val="22"/>
          <w:szCs w:val="22"/>
        </w:rPr>
        <w:t xml:space="preserve">providing welfare facilities such as first aid and washing facilities; </w:t>
      </w:r>
    </w:p>
    <w:p w14:paraId="3C1E5EF9" w14:textId="77777777" w:rsidR="00694C6C" w:rsidRPr="00694C6C" w:rsidRDefault="00694C6C" w:rsidP="00694C6C">
      <w:pPr>
        <w:pStyle w:val="Default"/>
        <w:numPr>
          <w:ilvl w:val="0"/>
          <w:numId w:val="21"/>
        </w:numPr>
        <w:ind w:left="-284" w:hanging="283"/>
        <w:jc w:val="both"/>
        <w:rPr>
          <w:rFonts w:asciiTheme="minorHAnsi" w:hAnsiTheme="minorHAnsi" w:cstheme="minorHAnsi"/>
          <w:sz w:val="22"/>
          <w:szCs w:val="22"/>
        </w:rPr>
      </w:pPr>
      <w:proofErr w:type="gramStart"/>
      <w:r w:rsidRPr="00694C6C">
        <w:rPr>
          <w:rFonts w:asciiTheme="minorHAnsi" w:hAnsiTheme="minorHAnsi" w:cstheme="minorHAnsi"/>
          <w:sz w:val="22"/>
          <w:szCs w:val="22"/>
        </w:rPr>
        <w:t>involving</w:t>
      </w:r>
      <w:proofErr w:type="gramEnd"/>
      <w:r w:rsidRPr="00694C6C">
        <w:rPr>
          <w:rFonts w:asciiTheme="minorHAnsi" w:hAnsiTheme="minorHAnsi" w:cstheme="minorHAnsi"/>
          <w:sz w:val="22"/>
          <w:szCs w:val="22"/>
        </w:rPr>
        <w:t xml:space="preserve"> and consulting with workers. </w:t>
      </w:r>
    </w:p>
    <w:p w14:paraId="742E52FE" w14:textId="77777777" w:rsidR="00694C6C" w:rsidRPr="00694C6C" w:rsidRDefault="00694C6C" w:rsidP="00694C6C">
      <w:pPr>
        <w:pStyle w:val="Default"/>
        <w:ind w:left="-709"/>
        <w:jc w:val="both"/>
        <w:rPr>
          <w:rFonts w:asciiTheme="minorHAnsi" w:hAnsiTheme="minorHAnsi" w:cstheme="minorHAnsi"/>
          <w:sz w:val="22"/>
          <w:szCs w:val="22"/>
        </w:rPr>
      </w:pPr>
    </w:p>
    <w:p w14:paraId="3032C0A0" w14:textId="4FAA6FD0" w:rsidR="00694C6C" w:rsidRPr="00694C6C" w:rsidRDefault="00694C6C" w:rsidP="00694C6C">
      <w:pPr>
        <w:pStyle w:val="Pa2"/>
        <w:spacing w:line="240" w:lineRule="auto"/>
        <w:ind w:left="-709"/>
        <w:jc w:val="both"/>
        <w:rPr>
          <w:rFonts w:asciiTheme="minorHAnsi" w:hAnsiTheme="minorHAnsi" w:cstheme="minorHAnsi"/>
          <w:color w:val="000000"/>
          <w:sz w:val="22"/>
          <w:szCs w:val="22"/>
        </w:rPr>
      </w:pPr>
      <w:r w:rsidRPr="00694C6C">
        <w:rPr>
          <w:rFonts w:asciiTheme="minorHAnsi" w:hAnsiTheme="minorHAnsi" w:cstheme="minorHAnsi"/>
          <w:color w:val="000000"/>
          <w:sz w:val="22"/>
          <w:szCs w:val="22"/>
        </w:rPr>
        <w:t>Improving health</w:t>
      </w:r>
      <w:r>
        <w:rPr>
          <w:rFonts w:asciiTheme="minorHAnsi" w:hAnsiTheme="minorHAnsi" w:cstheme="minorHAnsi"/>
          <w:color w:val="000000"/>
          <w:sz w:val="22"/>
          <w:szCs w:val="22"/>
        </w:rPr>
        <w:t xml:space="preserve">, </w:t>
      </w:r>
      <w:r w:rsidRPr="00694C6C">
        <w:rPr>
          <w:rFonts w:asciiTheme="minorHAnsi" w:hAnsiTheme="minorHAnsi" w:cstheme="minorHAnsi"/>
          <w:color w:val="000000"/>
          <w:sz w:val="22"/>
          <w:szCs w:val="22"/>
        </w:rPr>
        <w:t>safety</w:t>
      </w:r>
      <w:r>
        <w:rPr>
          <w:rFonts w:asciiTheme="minorHAnsi" w:hAnsiTheme="minorHAnsi" w:cstheme="minorHAnsi"/>
          <w:color w:val="000000"/>
          <w:sz w:val="22"/>
          <w:szCs w:val="22"/>
        </w:rPr>
        <w:t xml:space="preserve"> and well-being</w:t>
      </w:r>
      <w:r w:rsidRPr="00694C6C">
        <w:rPr>
          <w:rFonts w:asciiTheme="minorHAnsi" w:hAnsiTheme="minorHAnsi" w:cstheme="minorHAnsi"/>
          <w:color w:val="000000"/>
          <w:sz w:val="22"/>
          <w:szCs w:val="22"/>
        </w:rPr>
        <w:t xml:space="preserve"> need not cost a lot. For instance, placing a mirror on a blind corner to help prevent vehicle accidents is a low-cost precaution, considering the risks. Failure to take simple precautions can cost a lot more if an accident does happen. </w:t>
      </w:r>
    </w:p>
    <w:p w14:paraId="01C9B9BD" w14:textId="77777777" w:rsidR="00694C6C" w:rsidRDefault="00694C6C" w:rsidP="00694C6C">
      <w:pPr>
        <w:pStyle w:val="Pa2"/>
        <w:spacing w:line="240" w:lineRule="auto"/>
        <w:ind w:left="-709"/>
        <w:jc w:val="both"/>
        <w:rPr>
          <w:rFonts w:asciiTheme="minorHAnsi" w:hAnsiTheme="minorHAnsi" w:cstheme="minorHAnsi"/>
          <w:color w:val="000000"/>
          <w:sz w:val="22"/>
          <w:szCs w:val="22"/>
        </w:rPr>
      </w:pPr>
    </w:p>
    <w:p w14:paraId="261498C3" w14:textId="3264756A" w:rsidR="00694C6C" w:rsidRDefault="00694C6C" w:rsidP="00694C6C">
      <w:pPr>
        <w:pStyle w:val="Pa2"/>
        <w:spacing w:line="240" w:lineRule="auto"/>
        <w:ind w:left="-709"/>
        <w:jc w:val="both"/>
        <w:rPr>
          <w:rFonts w:asciiTheme="minorHAnsi" w:hAnsiTheme="minorHAnsi" w:cstheme="minorHAnsi"/>
          <w:color w:val="000000"/>
          <w:sz w:val="22"/>
          <w:szCs w:val="22"/>
        </w:rPr>
      </w:pPr>
      <w:r w:rsidRPr="00694C6C">
        <w:rPr>
          <w:rFonts w:asciiTheme="minorHAnsi" w:hAnsiTheme="minorHAnsi" w:cstheme="minorHAnsi"/>
          <w:color w:val="000000"/>
          <w:sz w:val="22"/>
          <w:szCs w:val="22"/>
        </w:rPr>
        <w:t>Involve staff</w:t>
      </w:r>
      <w:r>
        <w:rPr>
          <w:rFonts w:asciiTheme="minorHAnsi" w:hAnsiTheme="minorHAnsi" w:cstheme="minorHAnsi"/>
          <w:color w:val="000000"/>
          <w:sz w:val="22"/>
          <w:szCs w:val="22"/>
        </w:rPr>
        <w:t>/students</w:t>
      </w:r>
      <w:r w:rsidRPr="00694C6C">
        <w:rPr>
          <w:rFonts w:asciiTheme="minorHAnsi" w:hAnsiTheme="minorHAnsi" w:cstheme="minorHAnsi"/>
          <w:color w:val="000000"/>
          <w:sz w:val="22"/>
          <w:szCs w:val="22"/>
        </w:rPr>
        <w:t xml:space="preserve">, so you can be sure that what you propose to do will work in practice and won’t introduce any new hazards. If there are a number of similar workplaces containing similar activities, you can produce a model risk assessment reflecting the common hazards and risks associated with these activities.  You may decide to apply these model assessments at each workplace, but you can only do so if you: </w:t>
      </w:r>
    </w:p>
    <w:p w14:paraId="039E22AD" w14:textId="77777777" w:rsidR="00694C6C" w:rsidRPr="00694C6C" w:rsidRDefault="00694C6C" w:rsidP="00694C6C">
      <w:pPr>
        <w:pStyle w:val="Default"/>
      </w:pPr>
    </w:p>
    <w:p w14:paraId="7F35341F" w14:textId="77777777" w:rsidR="00694C6C" w:rsidRPr="00694C6C" w:rsidRDefault="00694C6C" w:rsidP="00694C6C">
      <w:pPr>
        <w:pStyle w:val="Default"/>
        <w:numPr>
          <w:ilvl w:val="0"/>
          <w:numId w:val="22"/>
        </w:numPr>
        <w:ind w:left="-284" w:hanging="283"/>
        <w:jc w:val="both"/>
        <w:rPr>
          <w:rFonts w:asciiTheme="minorHAnsi" w:hAnsiTheme="minorHAnsi" w:cstheme="minorHAnsi"/>
          <w:sz w:val="22"/>
          <w:szCs w:val="22"/>
        </w:rPr>
      </w:pPr>
      <w:r w:rsidRPr="00694C6C">
        <w:rPr>
          <w:rFonts w:asciiTheme="minorHAnsi" w:hAnsiTheme="minorHAnsi" w:cstheme="minorHAnsi"/>
          <w:sz w:val="22"/>
          <w:szCs w:val="22"/>
        </w:rPr>
        <w:t xml:space="preserve">satisfy yourself that the model assessment is appropriate to your type of work; </w:t>
      </w:r>
    </w:p>
    <w:p w14:paraId="371D8DD0" w14:textId="77777777" w:rsidR="00694C6C" w:rsidRPr="00694C6C" w:rsidRDefault="00694C6C" w:rsidP="00694C6C">
      <w:pPr>
        <w:pStyle w:val="Default"/>
        <w:numPr>
          <w:ilvl w:val="0"/>
          <w:numId w:val="22"/>
        </w:numPr>
        <w:ind w:left="-284" w:hanging="283"/>
        <w:jc w:val="both"/>
        <w:rPr>
          <w:rFonts w:asciiTheme="minorHAnsi" w:hAnsiTheme="minorHAnsi" w:cstheme="minorHAnsi"/>
          <w:b/>
          <w:color w:val="0070C0"/>
          <w:sz w:val="22"/>
          <w:szCs w:val="22"/>
        </w:rPr>
      </w:pPr>
      <w:proofErr w:type="gramStart"/>
      <w:r w:rsidRPr="00694C6C">
        <w:rPr>
          <w:rFonts w:asciiTheme="minorHAnsi" w:hAnsiTheme="minorHAnsi" w:cstheme="minorHAnsi"/>
          <w:sz w:val="22"/>
          <w:szCs w:val="22"/>
        </w:rPr>
        <w:t>adapt</w:t>
      </w:r>
      <w:proofErr w:type="gramEnd"/>
      <w:r w:rsidRPr="00694C6C">
        <w:rPr>
          <w:rFonts w:asciiTheme="minorHAnsi" w:hAnsiTheme="minorHAnsi" w:cstheme="minorHAnsi"/>
          <w:sz w:val="22"/>
          <w:szCs w:val="22"/>
        </w:rPr>
        <w:t xml:space="preserve"> the model to the detail of your own work situations, including any extension necessary to cover hazards and risks not referred to in the model. </w:t>
      </w:r>
    </w:p>
    <w:p w14:paraId="5CC3DB32" w14:textId="2641F374" w:rsidR="00694C6C" w:rsidRPr="00694C6C" w:rsidRDefault="00694C6C" w:rsidP="00694C6C">
      <w:pPr>
        <w:tabs>
          <w:tab w:val="left" w:pos="9214"/>
        </w:tabs>
        <w:ind w:left="-709"/>
        <w:jc w:val="both"/>
        <w:rPr>
          <w:rFonts w:asciiTheme="minorHAnsi" w:hAnsiTheme="minorHAnsi" w:cstheme="minorHAnsi"/>
          <w:szCs w:val="22"/>
        </w:rPr>
      </w:pPr>
    </w:p>
    <w:p w14:paraId="4B2574AB" w14:textId="218F39E4" w:rsidR="00694C6C" w:rsidRPr="00694C6C" w:rsidRDefault="00694C6C" w:rsidP="00694C6C">
      <w:pPr>
        <w:tabs>
          <w:tab w:val="left" w:pos="9214"/>
        </w:tabs>
        <w:ind w:left="-709"/>
        <w:jc w:val="both"/>
        <w:rPr>
          <w:rFonts w:asciiTheme="minorHAnsi" w:hAnsiTheme="minorHAnsi" w:cstheme="minorHAnsi"/>
          <w:szCs w:val="22"/>
        </w:rPr>
      </w:pPr>
    </w:p>
    <w:p w14:paraId="1DB3FA79" w14:textId="77777777" w:rsidR="00694C6C" w:rsidRPr="00694C6C" w:rsidRDefault="00694C6C" w:rsidP="00694C6C">
      <w:pPr>
        <w:ind w:left="-709"/>
        <w:rPr>
          <w:rFonts w:asciiTheme="minorHAnsi" w:hAnsiTheme="minorHAnsi" w:cstheme="minorHAnsi"/>
          <w:color w:val="621360"/>
          <w:szCs w:val="22"/>
        </w:rPr>
      </w:pPr>
      <w:r w:rsidRPr="00694C6C">
        <w:rPr>
          <w:rFonts w:asciiTheme="minorHAnsi" w:hAnsiTheme="minorHAnsi" w:cstheme="minorHAnsi"/>
          <w:color w:val="621360"/>
          <w:szCs w:val="22"/>
        </w:rPr>
        <w:t>Step 4 – Record the significant findings</w:t>
      </w:r>
    </w:p>
    <w:p w14:paraId="1C9CC39C" w14:textId="77777777" w:rsidR="00694C6C" w:rsidRPr="00694C6C" w:rsidRDefault="00694C6C" w:rsidP="00694C6C">
      <w:pPr>
        <w:ind w:left="-709"/>
        <w:rPr>
          <w:rFonts w:asciiTheme="minorHAnsi" w:hAnsiTheme="minorHAnsi" w:cstheme="minorHAnsi"/>
          <w:b/>
          <w:color w:val="0070C0"/>
          <w:szCs w:val="22"/>
        </w:rPr>
      </w:pPr>
    </w:p>
    <w:p w14:paraId="02AD7CEB" w14:textId="011462BB" w:rsidR="00694C6C" w:rsidRP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Make a record of your significant findings – the hazards, how people might be harmed by them and what you have in place to control the risks. Any record produced should be simple and focused on controls.</w:t>
      </w:r>
      <w:r>
        <w:rPr>
          <w:rFonts w:asciiTheme="minorHAnsi" w:hAnsiTheme="minorHAnsi" w:cstheme="minorHAnsi"/>
          <w:color w:val="000000" w:themeColor="text1"/>
          <w:szCs w:val="22"/>
        </w:rPr>
        <w:t xml:space="preserve"> </w:t>
      </w:r>
      <w:r w:rsidRPr="00694C6C">
        <w:rPr>
          <w:rFonts w:asciiTheme="minorHAnsi" w:hAnsiTheme="minorHAnsi" w:cstheme="minorHAnsi"/>
          <w:color w:val="000000" w:themeColor="text1"/>
          <w:szCs w:val="22"/>
        </w:rPr>
        <w:t>Any paperwork produced should help to communicate and manage the risks. For most people this does not need to be a big exercise – just note the main points down about the significant risks and what you concluded.</w:t>
      </w:r>
    </w:p>
    <w:p w14:paraId="37FCD698" w14:textId="77777777" w:rsidR="00694C6C" w:rsidRPr="00694C6C" w:rsidRDefault="00694C6C" w:rsidP="00694C6C">
      <w:pPr>
        <w:ind w:left="-709"/>
        <w:rPr>
          <w:rFonts w:asciiTheme="minorHAnsi" w:hAnsiTheme="minorHAnsi" w:cstheme="minorHAnsi"/>
          <w:color w:val="000000" w:themeColor="text1"/>
          <w:szCs w:val="22"/>
        </w:rPr>
      </w:pPr>
    </w:p>
    <w:p w14:paraId="79C14474" w14:textId="35FBA669" w:rsid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A risk assessment must be suitable and sufficient, i.e. it should show that:</w:t>
      </w:r>
    </w:p>
    <w:p w14:paraId="122BEA48" w14:textId="77777777" w:rsidR="00694C6C" w:rsidRPr="00694C6C" w:rsidRDefault="00694C6C" w:rsidP="00694C6C">
      <w:pPr>
        <w:ind w:left="-709"/>
        <w:rPr>
          <w:rFonts w:asciiTheme="minorHAnsi" w:hAnsiTheme="minorHAnsi" w:cstheme="minorHAnsi"/>
          <w:color w:val="000000" w:themeColor="text1"/>
          <w:szCs w:val="22"/>
        </w:rPr>
      </w:pPr>
    </w:p>
    <w:p w14:paraId="066C2209" w14:textId="77777777" w:rsidR="00694C6C" w:rsidRPr="00694C6C" w:rsidRDefault="00694C6C" w:rsidP="00694C6C">
      <w:pPr>
        <w:pStyle w:val="ListParagraph"/>
        <w:numPr>
          <w:ilvl w:val="0"/>
          <w:numId w:val="23"/>
        </w:numPr>
        <w:ind w:left="-284" w:hanging="283"/>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a proper check was made;</w:t>
      </w:r>
    </w:p>
    <w:p w14:paraId="7D626B8A" w14:textId="77777777" w:rsidR="00694C6C" w:rsidRPr="00694C6C" w:rsidRDefault="00694C6C" w:rsidP="00694C6C">
      <w:pPr>
        <w:pStyle w:val="ListParagraph"/>
        <w:numPr>
          <w:ilvl w:val="0"/>
          <w:numId w:val="23"/>
        </w:numPr>
        <w:ind w:left="-284" w:hanging="283"/>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you asked who might be affected;</w:t>
      </w:r>
    </w:p>
    <w:p w14:paraId="43C476C8" w14:textId="77777777" w:rsidR="00694C6C" w:rsidRPr="00694C6C" w:rsidRDefault="00694C6C" w:rsidP="00694C6C">
      <w:pPr>
        <w:pStyle w:val="ListParagraph"/>
        <w:numPr>
          <w:ilvl w:val="0"/>
          <w:numId w:val="23"/>
        </w:numPr>
        <w:ind w:left="-284" w:hanging="283"/>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you dealt with all the obvious significant hazards, taking into account the number of people who could be involved;</w:t>
      </w:r>
    </w:p>
    <w:p w14:paraId="630DB4FD" w14:textId="77777777" w:rsidR="00694C6C" w:rsidRPr="00694C6C" w:rsidRDefault="00694C6C" w:rsidP="00694C6C">
      <w:pPr>
        <w:pStyle w:val="ListParagraph"/>
        <w:numPr>
          <w:ilvl w:val="0"/>
          <w:numId w:val="23"/>
        </w:numPr>
        <w:ind w:left="-284" w:hanging="283"/>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the precautions are reasonable, and the remaining risk is low;</w:t>
      </w:r>
    </w:p>
    <w:p w14:paraId="1FE5420D" w14:textId="6BE807E6" w:rsidR="00694C6C" w:rsidRPr="00694C6C" w:rsidRDefault="00694C6C" w:rsidP="00694C6C">
      <w:pPr>
        <w:pStyle w:val="ListParagraph"/>
        <w:numPr>
          <w:ilvl w:val="0"/>
          <w:numId w:val="23"/>
        </w:numPr>
        <w:ind w:left="-284" w:hanging="283"/>
        <w:rPr>
          <w:rFonts w:asciiTheme="minorHAnsi" w:hAnsiTheme="minorHAnsi" w:cstheme="minorHAnsi"/>
          <w:color w:val="000000" w:themeColor="text1"/>
          <w:szCs w:val="22"/>
        </w:rPr>
      </w:pPr>
      <w:proofErr w:type="gramStart"/>
      <w:r w:rsidRPr="00694C6C">
        <w:rPr>
          <w:rFonts w:asciiTheme="minorHAnsi" w:hAnsiTheme="minorHAnsi" w:cstheme="minorHAnsi"/>
          <w:color w:val="000000" w:themeColor="text1"/>
          <w:szCs w:val="22"/>
        </w:rPr>
        <w:t>you</w:t>
      </w:r>
      <w:proofErr w:type="gramEnd"/>
      <w:r w:rsidRPr="00694C6C">
        <w:rPr>
          <w:rFonts w:asciiTheme="minorHAnsi" w:hAnsiTheme="minorHAnsi" w:cstheme="minorHAnsi"/>
          <w:color w:val="000000" w:themeColor="text1"/>
          <w:szCs w:val="22"/>
        </w:rPr>
        <w:t xml:space="preserve"> involved staff</w:t>
      </w:r>
      <w:r>
        <w:rPr>
          <w:rFonts w:asciiTheme="minorHAnsi" w:hAnsiTheme="minorHAnsi" w:cstheme="minorHAnsi"/>
          <w:color w:val="000000" w:themeColor="text1"/>
          <w:szCs w:val="22"/>
        </w:rPr>
        <w:t>/students</w:t>
      </w:r>
      <w:r w:rsidRPr="00694C6C">
        <w:rPr>
          <w:rFonts w:asciiTheme="minorHAnsi" w:hAnsiTheme="minorHAnsi" w:cstheme="minorHAnsi"/>
          <w:color w:val="000000" w:themeColor="text1"/>
          <w:szCs w:val="22"/>
        </w:rPr>
        <w:t xml:space="preserve"> or in the process.</w:t>
      </w:r>
    </w:p>
    <w:p w14:paraId="3923B507" w14:textId="77777777" w:rsidR="00694C6C" w:rsidRPr="00694C6C" w:rsidRDefault="00694C6C" w:rsidP="00694C6C">
      <w:pPr>
        <w:ind w:left="-709"/>
        <w:rPr>
          <w:rFonts w:asciiTheme="minorHAnsi" w:hAnsiTheme="minorHAnsi" w:cstheme="minorHAnsi"/>
          <w:color w:val="000000" w:themeColor="text1"/>
          <w:szCs w:val="22"/>
        </w:rPr>
      </w:pPr>
    </w:p>
    <w:p w14:paraId="4BEF4CF7" w14:textId="1A8CBF3E" w:rsidR="00694C6C" w:rsidRP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Where the nature of your work changes fairly frequently or the workplace changes and develops (e</w:t>
      </w:r>
      <w:r w:rsidR="0075343E">
        <w:rPr>
          <w:rFonts w:asciiTheme="minorHAnsi" w:hAnsiTheme="minorHAnsi" w:cstheme="minorHAnsi"/>
          <w:color w:val="000000" w:themeColor="text1"/>
          <w:szCs w:val="22"/>
        </w:rPr>
        <w:t>.</w:t>
      </w:r>
      <w:r w:rsidRPr="00694C6C">
        <w:rPr>
          <w:rFonts w:asciiTheme="minorHAnsi" w:hAnsiTheme="minorHAnsi" w:cstheme="minorHAnsi"/>
          <w:color w:val="000000" w:themeColor="text1"/>
          <w:szCs w:val="22"/>
        </w:rPr>
        <w:t>g</w:t>
      </w:r>
      <w:r w:rsidR="0075343E">
        <w:rPr>
          <w:rFonts w:asciiTheme="minorHAnsi" w:hAnsiTheme="minorHAnsi" w:cstheme="minorHAnsi"/>
          <w:color w:val="000000" w:themeColor="text1"/>
          <w:szCs w:val="22"/>
        </w:rPr>
        <w:t>.</w:t>
      </w:r>
      <w:r w:rsidRPr="00694C6C">
        <w:rPr>
          <w:rFonts w:asciiTheme="minorHAnsi" w:hAnsiTheme="minorHAnsi" w:cstheme="minorHAnsi"/>
          <w:color w:val="000000" w:themeColor="text1"/>
          <w:szCs w:val="22"/>
        </w:rPr>
        <w:t xml:space="preserve"> a construction site), or where your workers move from site to site, your risk assessment may have to concentrate more on a broad range of risks that can be anticipated.</w:t>
      </w:r>
      <w:r>
        <w:rPr>
          <w:rFonts w:asciiTheme="minorHAnsi" w:hAnsiTheme="minorHAnsi" w:cstheme="minorHAnsi"/>
          <w:color w:val="000000" w:themeColor="text1"/>
          <w:szCs w:val="22"/>
        </w:rPr>
        <w:t xml:space="preserve"> </w:t>
      </w:r>
      <w:r w:rsidRPr="00694C6C">
        <w:rPr>
          <w:rFonts w:asciiTheme="minorHAnsi" w:hAnsiTheme="minorHAnsi" w:cstheme="minorHAnsi"/>
          <w:color w:val="000000" w:themeColor="text1"/>
          <w:szCs w:val="22"/>
        </w:rPr>
        <w:t>Take a look at the selection of example risk assessments on</w:t>
      </w:r>
      <w:r w:rsidR="0075343E">
        <w:rPr>
          <w:rFonts w:asciiTheme="minorHAnsi" w:hAnsiTheme="minorHAnsi" w:cstheme="minorHAnsi"/>
          <w:color w:val="000000" w:themeColor="text1"/>
          <w:szCs w:val="22"/>
        </w:rPr>
        <w:t xml:space="preserve"> the</w:t>
      </w:r>
      <w:r w:rsidRPr="00694C6C">
        <w:rPr>
          <w:rFonts w:asciiTheme="minorHAnsi" w:hAnsiTheme="minorHAnsi" w:cstheme="minorHAnsi"/>
          <w:color w:val="000000" w:themeColor="text1"/>
          <w:szCs w:val="22"/>
        </w:rPr>
        <w:t xml:space="preserve"> HSE’s website</w:t>
      </w:r>
      <w:r>
        <w:rPr>
          <w:rFonts w:asciiTheme="minorHAnsi" w:hAnsiTheme="minorHAnsi" w:cstheme="minorHAnsi"/>
          <w:color w:val="000000" w:themeColor="text1"/>
          <w:szCs w:val="22"/>
        </w:rPr>
        <w:t xml:space="preserve"> </w:t>
      </w:r>
      <w:r w:rsidRPr="00694C6C">
        <w:rPr>
          <w:rFonts w:asciiTheme="minorHAnsi" w:hAnsiTheme="minorHAnsi" w:cstheme="minorHAnsi"/>
          <w:color w:val="000000" w:themeColor="text1"/>
          <w:szCs w:val="22"/>
        </w:rPr>
        <w:t>(</w:t>
      </w:r>
      <w:hyperlink r:id="rId18" w:history="1">
        <w:r w:rsidRPr="004A5D73">
          <w:rPr>
            <w:rStyle w:val="Hyperlink"/>
            <w:rFonts w:asciiTheme="minorHAnsi" w:hAnsiTheme="minorHAnsi" w:cstheme="minorHAnsi"/>
            <w:szCs w:val="22"/>
          </w:rPr>
          <w:t>www.hse.gov.uk/risk</w:t>
        </w:r>
      </w:hyperlink>
      <w:r w:rsidRPr="00694C6C">
        <w:rPr>
          <w:rFonts w:asciiTheme="minorHAnsi" w:hAnsiTheme="minorHAnsi" w:cstheme="minorHAnsi"/>
          <w:color w:val="000000" w:themeColor="text1"/>
          <w:szCs w:val="22"/>
        </w:rPr>
        <w:t>). They show you what a completed risk assessment might look like. You can use these as a guide when doing your own.</w:t>
      </w:r>
    </w:p>
    <w:p w14:paraId="034712B5" w14:textId="77777777" w:rsidR="00694C6C" w:rsidRDefault="00694C6C" w:rsidP="00694C6C">
      <w:pPr>
        <w:ind w:left="-709"/>
        <w:rPr>
          <w:rFonts w:asciiTheme="minorHAnsi" w:hAnsiTheme="minorHAnsi" w:cstheme="minorHAnsi"/>
          <w:color w:val="000000" w:themeColor="text1"/>
          <w:szCs w:val="22"/>
        </w:rPr>
      </w:pPr>
    </w:p>
    <w:p w14:paraId="36687DEB" w14:textId="6353072C" w:rsidR="00694C6C" w:rsidRP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If your risk assessment identifies a number of hazards, you need to put them in order of importance and address the most serious risks first.</w:t>
      </w:r>
    </w:p>
    <w:p w14:paraId="61B36035" w14:textId="2CDA96B9" w:rsidR="00694C6C" w:rsidRP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 xml:space="preserve">Identify long-term solutions for the risks with the biggest consequences, as well as those risks most likely to cause </w:t>
      </w:r>
      <w:r>
        <w:rPr>
          <w:rFonts w:asciiTheme="minorHAnsi" w:hAnsiTheme="minorHAnsi" w:cstheme="minorHAnsi"/>
          <w:color w:val="000000" w:themeColor="text1"/>
          <w:szCs w:val="22"/>
        </w:rPr>
        <w:t>incidents</w:t>
      </w:r>
      <w:r w:rsidRPr="00694C6C">
        <w:rPr>
          <w:rFonts w:asciiTheme="minorHAnsi" w:hAnsiTheme="minorHAnsi" w:cstheme="minorHAnsi"/>
          <w:color w:val="000000" w:themeColor="text1"/>
          <w:szCs w:val="22"/>
        </w:rPr>
        <w:t xml:space="preserve"> or ill health. You should also establish whether there are improvements that can be implemented quickly, even temporarily, until more reliable controls can be put in place.</w:t>
      </w:r>
    </w:p>
    <w:p w14:paraId="397EC82A" w14:textId="77777777" w:rsidR="00694C6C" w:rsidRPr="00694C6C" w:rsidRDefault="00694C6C" w:rsidP="00694C6C">
      <w:pPr>
        <w:ind w:left="-709"/>
        <w:rPr>
          <w:rFonts w:asciiTheme="minorHAnsi" w:hAnsiTheme="minorHAnsi" w:cstheme="minorHAnsi"/>
          <w:color w:val="000000" w:themeColor="text1"/>
          <w:szCs w:val="22"/>
        </w:rPr>
      </w:pPr>
    </w:p>
    <w:p w14:paraId="0EAC9482" w14:textId="4FD1D736" w:rsidR="00694C6C" w:rsidRPr="00694C6C" w:rsidRDefault="00694C6C" w:rsidP="00694C6C">
      <w:pPr>
        <w:tabs>
          <w:tab w:val="left" w:pos="9214"/>
        </w:tabs>
        <w:ind w:left="-709"/>
        <w:jc w:val="both"/>
        <w:rPr>
          <w:rFonts w:asciiTheme="minorHAnsi" w:hAnsiTheme="minorHAnsi" w:cstheme="minorHAnsi"/>
          <w:szCs w:val="22"/>
        </w:rPr>
      </w:pPr>
      <w:r w:rsidRPr="00694C6C">
        <w:rPr>
          <w:rFonts w:asciiTheme="minorHAnsi" w:hAnsiTheme="minorHAnsi" w:cstheme="minorHAnsi"/>
          <w:color w:val="000000" w:themeColor="text1"/>
          <w:szCs w:val="22"/>
        </w:rPr>
        <w:t>Remember, the greater the hazard the more robust and reliable the measures to control the risk of an injury occurring will need to be.</w:t>
      </w:r>
    </w:p>
    <w:p w14:paraId="433C26B6" w14:textId="4B426895" w:rsidR="00694C6C" w:rsidRPr="00694C6C" w:rsidRDefault="00694C6C" w:rsidP="00694C6C">
      <w:pPr>
        <w:tabs>
          <w:tab w:val="left" w:pos="9214"/>
        </w:tabs>
        <w:ind w:left="-709"/>
        <w:jc w:val="both"/>
        <w:rPr>
          <w:rFonts w:asciiTheme="minorHAnsi" w:hAnsiTheme="minorHAnsi" w:cstheme="minorHAnsi"/>
          <w:szCs w:val="22"/>
        </w:rPr>
      </w:pPr>
    </w:p>
    <w:p w14:paraId="5CA23606" w14:textId="77777777" w:rsidR="00694C6C" w:rsidRPr="00694C6C" w:rsidRDefault="00694C6C" w:rsidP="00694C6C">
      <w:pPr>
        <w:ind w:left="-709"/>
        <w:rPr>
          <w:rFonts w:asciiTheme="minorHAnsi" w:hAnsiTheme="minorHAnsi" w:cstheme="minorHAnsi"/>
          <w:color w:val="621360"/>
          <w:szCs w:val="22"/>
        </w:rPr>
      </w:pPr>
      <w:r w:rsidRPr="00694C6C">
        <w:rPr>
          <w:rFonts w:asciiTheme="minorHAnsi" w:hAnsiTheme="minorHAnsi" w:cstheme="minorHAnsi"/>
          <w:color w:val="621360"/>
          <w:szCs w:val="22"/>
        </w:rPr>
        <w:t>Step 5 – Regular Review</w:t>
      </w:r>
    </w:p>
    <w:p w14:paraId="55FF7133" w14:textId="77777777" w:rsidR="00694C6C" w:rsidRPr="00694C6C" w:rsidRDefault="00694C6C" w:rsidP="00694C6C">
      <w:pPr>
        <w:ind w:left="-709"/>
        <w:rPr>
          <w:rFonts w:asciiTheme="minorHAnsi" w:hAnsiTheme="minorHAnsi" w:cstheme="minorHAnsi"/>
          <w:b/>
          <w:color w:val="0070C0"/>
          <w:szCs w:val="22"/>
        </w:rPr>
      </w:pPr>
    </w:p>
    <w:p w14:paraId="43A69662" w14:textId="77777777" w:rsidR="00694C6C" w:rsidRPr="00694C6C" w:rsidRDefault="00694C6C" w:rsidP="00694C6C">
      <w:pPr>
        <w:ind w:left="-709"/>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Few workplaces, tasks, activities, etc. stay the same. Sooner or later, you will bring in new equipment, substances and procedures that could lead to new hazards. So it makes sense to review what you are doing on an ongoing basis, look at your risk assessment again and ask yourself:</w:t>
      </w:r>
    </w:p>
    <w:p w14:paraId="68E3F3CF" w14:textId="77777777" w:rsidR="00694C6C" w:rsidRPr="00694C6C" w:rsidRDefault="00694C6C" w:rsidP="00694C6C">
      <w:pPr>
        <w:ind w:left="-709"/>
        <w:rPr>
          <w:rFonts w:asciiTheme="minorHAnsi" w:hAnsiTheme="minorHAnsi" w:cstheme="minorHAnsi"/>
          <w:color w:val="000000" w:themeColor="text1"/>
          <w:szCs w:val="22"/>
        </w:rPr>
      </w:pPr>
    </w:p>
    <w:p w14:paraId="0C0D2D9C" w14:textId="77777777" w:rsidR="00694C6C" w:rsidRPr="00694C6C" w:rsidRDefault="00694C6C" w:rsidP="00694C6C">
      <w:pPr>
        <w:pStyle w:val="ListParagraph"/>
        <w:numPr>
          <w:ilvl w:val="0"/>
          <w:numId w:val="24"/>
        </w:numPr>
        <w:ind w:left="-284" w:hanging="283"/>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Have there been any significant changes?</w:t>
      </w:r>
    </w:p>
    <w:p w14:paraId="709B723D" w14:textId="77777777" w:rsidR="00694C6C" w:rsidRPr="00694C6C" w:rsidRDefault="00694C6C" w:rsidP="00694C6C">
      <w:pPr>
        <w:pStyle w:val="ListParagraph"/>
        <w:numPr>
          <w:ilvl w:val="0"/>
          <w:numId w:val="24"/>
        </w:numPr>
        <w:ind w:left="-284" w:hanging="283"/>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Are there improvements you still need to make?</w:t>
      </w:r>
    </w:p>
    <w:p w14:paraId="167A93AF" w14:textId="77777777" w:rsidR="00694C6C" w:rsidRPr="00694C6C" w:rsidRDefault="00694C6C" w:rsidP="00694C6C">
      <w:pPr>
        <w:pStyle w:val="ListParagraph"/>
        <w:numPr>
          <w:ilvl w:val="0"/>
          <w:numId w:val="24"/>
        </w:numPr>
        <w:ind w:left="-284" w:hanging="283"/>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Have staff spotted a problem?</w:t>
      </w:r>
    </w:p>
    <w:p w14:paraId="77806E6C" w14:textId="497B230B" w:rsidR="00694C6C" w:rsidRPr="00694C6C" w:rsidRDefault="00694C6C" w:rsidP="00694C6C">
      <w:pPr>
        <w:pStyle w:val="ListParagraph"/>
        <w:numPr>
          <w:ilvl w:val="0"/>
          <w:numId w:val="24"/>
        </w:numPr>
        <w:ind w:left="-284" w:hanging="283"/>
        <w:rPr>
          <w:rFonts w:asciiTheme="minorHAnsi" w:hAnsiTheme="minorHAnsi" w:cstheme="minorHAnsi"/>
          <w:color w:val="000000" w:themeColor="text1"/>
          <w:szCs w:val="22"/>
        </w:rPr>
      </w:pPr>
      <w:r w:rsidRPr="00694C6C">
        <w:rPr>
          <w:rFonts w:asciiTheme="minorHAnsi" w:hAnsiTheme="minorHAnsi" w:cstheme="minorHAnsi"/>
          <w:color w:val="000000" w:themeColor="text1"/>
          <w:szCs w:val="22"/>
        </w:rPr>
        <w:t xml:space="preserve">Has anything been learnt from </w:t>
      </w:r>
      <w:r>
        <w:rPr>
          <w:rFonts w:asciiTheme="minorHAnsi" w:hAnsiTheme="minorHAnsi" w:cstheme="minorHAnsi"/>
          <w:color w:val="000000" w:themeColor="text1"/>
          <w:szCs w:val="22"/>
        </w:rPr>
        <w:t>incidents</w:t>
      </w:r>
      <w:r w:rsidRPr="00694C6C">
        <w:rPr>
          <w:rFonts w:asciiTheme="minorHAnsi" w:hAnsiTheme="minorHAnsi" w:cstheme="minorHAnsi"/>
          <w:color w:val="000000" w:themeColor="text1"/>
          <w:szCs w:val="22"/>
        </w:rPr>
        <w:t xml:space="preserve"> or near misses?</w:t>
      </w:r>
    </w:p>
    <w:p w14:paraId="15191AE0" w14:textId="77777777" w:rsidR="00694C6C" w:rsidRPr="00694C6C" w:rsidRDefault="00694C6C" w:rsidP="00694C6C">
      <w:pPr>
        <w:ind w:left="-709"/>
        <w:rPr>
          <w:rFonts w:asciiTheme="minorHAnsi" w:hAnsiTheme="minorHAnsi" w:cstheme="minorHAnsi"/>
          <w:color w:val="000000" w:themeColor="text1"/>
          <w:szCs w:val="22"/>
        </w:rPr>
      </w:pPr>
    </w:p>
    <w:p w14:paraId="4DB308A0" w14:textId="7F28BDBE" w:rsidR="00694C6C" w:rsidRPr="00694C6C" w:rsidRDefault="00694C6C" w:rsidP="00694C6C">
      <w:pPr>
        <w:tabs>
          <w:tab w:val="left" w:pos="9214"/>
        </w:tabs>
        <w:ind w:left="-709"/>
        <w:jc w:val="both"/>
        <w:rPr>
          <w:rFonts w:asciiTheme="minorHAnsi" w:hAnsiTheme="minorHAnsi" w:cstheme="minorHAnsi"/>
          <w:szCs w:val="22"/>
        </w:rPr>
      </w:pPr>
      <w:r w:rsidRPr="00694C6C">
        <w:rPr>
          <w:rFonts w:asciiTheme="minorHAnsi" w:hAnsiTheme="minorHAnsi" w:cstheme="minorHAnsi"/>
          <w:color w:val="000000" w:themeColor="text1"/>
          <w:szCs w:val="22"/>
        </w:rPr>
        <w:t>Make sure the risk assessment stays up to date and reviewed frequently.</w:t>
      </w:r>
    </w:p>
    <w:p w14:paraId="2037BDD1" w14:textId="3953FDA8" w:rsidR="00694C6C" w:rsidRDefault="00694C6C" w:rsidP="00694C6C">
      <w:pPr>
        <w:tabs>
          <w:tab w:val="left" w:pos="9214"/>
        </w:tabs>
        <w:ind w:left="-709"/>
        <w:jc w:val="both"/>
        <w:rPr>
          <w:rFonts w:asciiTheme="minorHAnsi" w:hAnsiTheme="minorHAnsi" w:cstheme="minorHAnsi"/>
          <w:szCs w:val="22"/>
        </w:rPr>
      </w:pPr>
    </w:p>
    <w:p w14:paraId="6636E30E" w14:textId="708D282E" w:rsidR="00DB29CB" w:rsidRDefault="00DB29CB" w:rsidP="00694C6C">
      <w:pPr>
        <w:tabs>
          <w:tab w:val="left" w:pos="9214"/>
        </w:tabs>
        <w:ind w:left="-709"/>
        <w:jc w:val="both"/>
        <w:rPr>
          <w:rFonts w:asciiTheme="minorHAnsi" w:hAnsiTheme="minorHAnsi" w:cstheme="minorHAnsi"/>
          <w:szCs w:val="22"/>
        </w:rPr>
      </w:pPr>
    </w:p>
    <w:p w14:paraId="724B584E" w14:textId="1D40A7F9" w:rsidR="00DB29CB" w:rsidRDefault="00DB29CB" w:rsidP="00694C6C">
      <w:pPr>
        <w:tabs>
          <w:tab w:val="left" w:pos="9214"/>
        </w:tabs>
        <w:ind w:left="-709"/>
        <w:jc w:val="both"/>
        <w:rPr>
          <w:rFonts w:asciiTheme="minorHAnsi" w:hAnsiTheme="minorHAnsi" w:cstheme="minorHAnsi"/>
          <w:szCs w:val="22"/>
        </w:rPr>
      </w:pPr>
    </w:p>
    <w:p w14:paraId="5478BF57" w14:textId="5E0227F0" w:rsidR="00DB29CB" w:rsidRDefault="00DB29CB" w:rsidP="00694C6C">
      <w:pPr>
        <w:tabs>
          <w:tab w:val="left" w:pos="9214"/>
        </w:tabs>
        <w:ind w:left="-709"/>
        <w:jc w:val="both"/>
        <w:rPr>
          <w:rFonts w:asciiTheme="minorHAnsi" w:hAnsiTheme="minorHAnsi" w:cstheme="minorHAnsi"/>
          <w:szCs w:val="22"/>
        </w:rPr>
      </w:pPr>
    </w:p>
    <w:p w14:paraId="13C30120" w14:textId="72C8D99F" w:rsidR="00DB29CB" w:rsidRDefault="00DB29CB" w:rsidP="00694C6C">
      <w:pPr>
        <w:tabs>
          <w:tab w:val="left" w:pos="9214"/>
        </w:tabs>
        <w:ind w:left="-709"/>
        <w:jc w:val="both"/>
        <w:rPr>
          <w:rFonts w:asciiTheme="minorHAnsi" w:hAnsiTheme="minorHAnsi" w:cstheme="minorHAnsi"/>
          <w:szCs w:val="22"/>
        </w:rPr>
      </w:pPr>
    </w:p>
    <w:p w14:paraId="37C559A6" w14:textId="0FEE93EC" w:rsidR="009B4921" w:rsidRDefault="009B4921" w:rsidP="00264AB4">
      <w:pPr>
        <w:tabs>
          <w:tab w:val="left" w:pos="9214"/>
        </w:tabs>
        <w:jc w:val="both"/>
        <w:rPr>
          <w:rFonts w:asciiTheme="minorHAnsi" w:hAnsiTheme="minorHAnsi" w:cstheme="minorHAnsi"/>
          <w:szCs w:val="22"/>
        </w:rPr>
      </w:pPr>
    </w:p>
    <w:p w14:paraId="30D16D9C" w14:textId="77777777" w:rsidR="00DB29CB" w:rsidRDefault="00DB29CB" w:rsidP="00694C6C">
      <w:pPr>
        <w:tabs>
          <w:tab w:val="left" w:pos="9214"/>
        </w:tabs>
        <w:ind w:left="-709"/>
        <w:jc w:val="both"/>
        <w:rPr>
          <w:rFonts w:asciiTheme="minorHAnsi" w:hAnsiTheme="minorHAnsi" w:cstheme="minorHAnsi"/>
          <w:szCs w:val="22"/>
        </w:rPr>
      </w:pPr>
    </w:p>
    <w:p w14:paraId="5C46D809" w14:textId="7E1F6E2B" w:rsidR="00DB29CB" w:rsidRPr="00DB29CB" w:rsidRDefault="00DB29CB" w:rsidP="00DB29CB">
      <w:pPr>
        <w:ind w:left="-709"/>
        <w:rPr>
          <w:rFonts w:asciiTheme="minorHAnsi" w:hAnsiTheme="minorHAnsi" w:cstheme="minorHAnsi"/>
          <w:b/>
          <w:color w:val="621360"/>
          <w:sz w:val="32"/>
          <w:szCs w:val="22"/>
        </w:rPr>
      </w:pPr>
      <w:r w:rsidRPr="00DB29CB">
        <w:rPr>
          <w:rFonts w:asciiTheme="minorHAnsi" w:hAnsiTheme="minorHAnsi" w:cstheme="minorHAnsi"/>
          <w:b/>
          <w:color w:val="621360"/>
          <w:sz w:val="32"/>
          <w:szCs w:val="22"/>
        </w:rPr>
        <w:t>Quantitative Risk Analysis Tables</w:t>
      </w:r>
    </w:p>
    <w:p w14:paraId="745BA4A1" w14:textId="0FFD1995" w:rsidR="00DB29CB" w:rsidRPr="00694C6C" w:rsidRDefault="004E07BE" w:rsidP="00694C6C">
      <w:pPr>
        <w:tabs>
          <w:tab w:val="left" w:pos="9214"/>
        </w:tabs>
        <w:ind w:left="-709"/>
        <w:jc w:val="both"/>
        <w:rPr>
          <w:rFonts w:asciiTheme="minorHAnsi" w:hAnsiTheme="minorHAnsi" w:cstheme="minorHAnsi"/>
          <w:szCs w:val="22"/>
        </w:rPr>
      </w:pPr>
      <w:r>
        <w:rPr>
          <w:noProof/>
          <w:lang w:eastAsia="en-GB"/>
        </w:rPr>
        <w:drawing>
          <wp:anchor distT="0" distB="0" distL="114300" distR="114300" simplePos="0" relativeHeight="251681792" behindDoc="0" locked="0" layoutInCell="1" allowOverlap="1" wp14:anchorId="648E7BCE" wp14:editId="3B5FD213">
            <wp:simplePos x="0" y="0"/>
            <wp:positionH relativeFrom="column">
              <wp:posOffset>-352425</wp:posOffset>
            </wp:positionH>
            <wp:positionV relativeFrom="paragraph">
              <wp:posOffset>240030</wp:posOffset>
            </wp:positionV>
            <wp:extent cx="4562475" cy="2431415"/>
            <wp:effectExtent l="0" t="0" r="9525" b="6985"/>
            <wp:wrapNone/>
            <wp:docPr id="1" name="Picture 1" descr="Table showing the elements of risk evaluation, that is likelihood and probability multiplied by impact and severity with numerical scoring." title="Table 1 - Risk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2681" t="32670" r="74561" b="45335"/>
                    <a:stretch/>
                  </pic:blipFill>
                  <pic:spPr bwMode="auto">
                    <a:xfrm>
                      <a:off x="0" y="0"/>
                      <a:ext cx="4565151" cy="24328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55841A" w14:textId="6A13ADBD" w:rsidR="00694C6C" w:rsidRDefault="00DB29CB" w:rsidP="00694C6C">
      <w:pPr>
        <w:tabs>
          <w:tab w:val="left" w:pos="9214"/>
        </w:tabs>
        <w:ind w:left="-709"/>
        <w:jc w:val="both"/>
        <w:rPr>
          <w:rFonts w:asciiTheme="minorHAnsi" w:hAnsiTheme="minorHAnsi" w:cstheme="minorHAnsi"/>
          <w:sz w:val="20"/>
        </w:rPr>
      </w:pPr>
      <w:r>
        <w:rPr>
          <w:noProof/>
          <w:lang w:eastAsia="en-GB"/>
        </w:rPr>
        <w:drawing>
          <wp:anchor distT="0" distB="0" distL="114300" distR="114300" simplePos="0" relativeHeight="251678720" behindDoc="0" locked="0" layoutInCell="1" allowOverlap="1" wp14:anchorId="412AE5A6" wp14:editId="0168416C">
            <wp:simplePos x="0" y="0"/>
            <wp:positionH relativeFrom="column">
              <wp:posOffset>4276725</wp:posOffset>
            </wp:positionH>
            <wp:positionV relativeFrom="paragraph">
              <wp:posOffset>1717674</wp:posOffset>
            </wp:positionV>
            <wp:extent cx="4419600" cy="1760617"/>
            <wp:effectExtent l="0" t="0" r="0" b="0"/>
            <wp:wrapNone/>
            <wp:docPr id="3" name="Picture 3" descr="A table explaining with examples the range of impact and severity from negligible and low to catastrophic and high." title="Table 3 - Impact and Seve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299" t="30477" r="62982" b="54423"/>
                    <a:stretch/>
                  </pic:blipFill>
                  <pic:spPr bwMode="auto">
                    <a:xfrm>
                      <a:off x="0" y="0"/>
                      <a:ext cx="4425621" cy="1763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7696" behindDoc="0" locked="0" layoutInCell="1" allowOverlap="1" wp14:anchorId="1AF2AA09" wp14:editId="285DAF6F">
            <wp:simplePos x="0" y="0"/>
            <wp:positionH relativeFrom="column">
              <wp:posOffset>4276725</wp:posOffset>
            </wp:positionH>
            <wp:positionV relativeFrom="paragraph">
              <wp:posOffset>12065</wp:posOffset>
            </wp:positionV>
            <wp:extent cx="4381500" cy="1696065"/>
            <wp:effectExtent l="0" t="0" r="0" b="0"/>
            <wp:wrapNone/>
            <wp:docPr id="2" name="Picture 2" descr="A table explaining with percentages and timescales the likelihood and probability of a hazard resulting in an incident, harm or injury." title="Table 2 - Likelihood and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2144" t="54752" r="75863" b="30230"/>
                    <a:stretch/>
                  </pic:blipFill>
                  <pic:spPr bwMode="auto">
                    <a:xfrm>
                      <a:off x="0" y="0"/>
                      <a:ext cx="4381500" cy="1696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75F9F" w14:textId="064FB09F" w:rsidR="00DB29CB" w:rsidRPr="00694C6C" w:rsidRDefault="00DB29CB" w:rsidP="00694C6C">
      <w:pPr>
        <w:tabs>
          <w:tab w:val="left" w:pos="9214"/>
        </w:tabs>
        <w:ind w:left="-709"/>
        <w:jc w:val="both"/>
        <w:rPr>
          <w:rFonts w:asciiTheme="minorHAnsi" w:hAnsiTheme="minorHAnsi" w:cstheme="minorHAnsi"/>
          <w:sz w:val="20"/>
        </w:rPr>
      </w:pPr>
    </w:p>
    <w:p w14:paraId="3BE72525" w14:textId="360C3E42" w:rsidR="00DB29CB" w:rsidRDefault="00DB29CB" w:rsidP="00694C6C">
      <w:pPr>
        <w:tabs>
          <w:tab w:val="left" w:pos="9214"/>
        </w:tabs>
        <w:ind w:left="-709"/>
        <w:jc w:val="both"/>
        <w:rPr>
          <w:noProof/>
          <w:lang w:eastAsia="en-GB"/>
        </w:rPr>
      </w:pPr>
    </w:p>
    <w:p w14:paraId="2BA87CEC" w14:textId="4A01B1EE" w:rsidR="00DB29CB" w:rsidRDefault="00DB29CB" w:rsidP="00694C6C">
      <w:pPr>
        <w:tabs>
          <w:tab w:val="left" w:pos="9214"/>
        </w:tabs>
        <w:ind w:left="-709"/>
        <w:jc w:val="both"/>
        <w:rPr>
          <w:noProof/>
          <w:lang w:eastAsia="en-GB"/>
        </w:rPr>
      </w:pPr>
    </w:p>
    <w:p w14:paraId="44ABC108" w14:textId="1611EFCA" w:rsidR="00694C6C" w:rsidRDefault="00694C6C" w:rsidP="00694C6C">
      <w:pPr>
        <w:tabs>
          <w:tab w:val="left" w:pos="9214"/>
        </w:tabs>
        <w:ind w:left="-709"/>
        <w:jc w:val="both"/>
        <w:rPr>
          <w:rFonts w:ascii="Calibri" w:hAnsi="Calibri" w:cs="Calibri"/>
          <w:sz w:val="20"/>
        </w:rPr>
      </w:pPr>
    </w:p>
    <w:p w14:paraId="070B9FB0" w14:textId="5AFC4921" w:rsidR="00694C6C" w:rsidRDefault="00694C6C" w:rsidP="00773098">
      <w:pPr>
        <w:tabs>
          <w:tab w:val="left" w:pos="9214"/>
        </w:tabs>
        <w:ind w:left="-709"/>
        <w:jc w:val="both"/>
        <w:rPr>
          <w:rFonts w:ascii="Calibri" w:hAnsi="Calibri" w:cs="Calibri"/>
          <w:sz w:val="20"/>
        </w:rPr>
      </w:pPr>
    </w:p>
    <w:p w14:paraId="1B8E5F97" w14:textId="5F97D70B" w:rsidR="00694C6C" w:rsidRDefault="00694C6C" w:rsidP="00773098">
      <w:pPr>
        <w:tabs>
          <w:tab w:val="left" w:pos="9214"/>
        </w:tabs>
        <w:ind w:left="-709"/>
        <w:jc w:val="both"/>
        <w:rPr>
          <w:rFonts w:ascii="Calibri" w:hAnsi="Calibri" w:cs="Calibri"/>
          <w:sz w:val="20"/>
        </w:rPr>
      </w:pPr>
    </w:p>
    <w:p w14:paraId="2657C0CB" w14:textId="77777777" w:rsidR="00DB29CB" w:rsidRDefault="00DB29CB" w:rsidP="00773098">
      <w:pPr>
        <w:tabs>
          <w:tab w:val="left" w:pos="9214"/>
        </w:tabs>
        <w:ind w:left="-709"/>
        <w:jc w:val="both"/>
        <w:rPr>
          <w:noProof/>
          <w:lang w:eastAsia="en-GB"/>
        </w:rPr>
      </w:pPr>
    </w:p>
    <w:p w14:paraId="5FB9F24D" w14:textId="77777777" w:rsidR="00DB29CB" w:rsidRDefault="00DB29CB" w:rsidP="00773098">
      <w:pPr>
        <w:tabs>
          <w:tab w:val="left" w:pos="9214"/>
        </w:tabs>
        <w:ind w:left="-709"/>
        <w:jc w:val="both"/>
        <w:rPr>
          <w:noProof/>
          <w:lang w:eastAsia="en-GB"/>
        </w:rPr>
      </w:pPr>
    </w:p>
    <w:p w14:paraId="5F21B61C" w14:textId="2DBB1C33" w:rsidR="00694C6C" w:rsidRDefault="00694C6C" w:rsidP="00DB29CB">
      <w:pPr>
        <w:tabs>
          <w:tab w:val="left" w:pos="9214"/>
        </w:tabs>
        <w:ind w:left="-709"/>
        <w:jc w:val="center"/>
        <w:rPr>
          <w:rFonts w:ascii="Calibri" w:hAnsi="Calibri" w:cs="Calibri"/>
          <w:sz w:val="20"/>
        </w:rPr>
      </w:pPr>
    </w:p>
    <w:p w14:paraId="2BACE103" w14:textId="0D3E2D8D" w:rsidR="00694C6C" w:rsidRDefault="00694C6C" w:rsidP="00773098">
      <w:pPr>
        <w:tabs>
          <w:tab w:val="left" w:pos="9214"/>
        </w:tabs>
        <w:ind w:left="-709"/>
        <w:jc w:val="both"/>
        <w:rPr>
          <w:rFonts w:ascii="Calibri" w:hAnsi="Calibri" w:cs="Calibri"/>
          <w:sz w:val="20"/>
        </w:rPr>
      </w:pPr>
    </w:p>
    <w:p w14:paraId="6C071752" w14:textId="77777777" w:rsidR="00DB29CB" w:rsidRDefault="00DB29CB" w:rsidP="00773098">
      <w:pPr>
        <w:tabs>
          <w:tab w:val="left" w:pos="9214"/>
        </w:tabs>
        <w:ind w:left="-709"/>
        <w:jc w:val="both"/>
        <w:rPr>
          <w:noProof/>
          <w:lang w:eastAsia="en-GB"/>
        </w:rPr>
      </w:pPr>
    </w:p>
    <w:p w14:paraId="1AD66159" w14:textId="063CBBD6" w:rsidR="00DB29CB" w:rsidRDefault="00DB29CB" w:rsidP="00773098">
      <w:pPr>
        <w:tabs>
          <w:tab w:val="left" w:pos="9214"/>
        </w:tabs>
        <w:ind w:left="-709"/>
        <w:jc w:val="both"/>
        <w:rPr>
          <w:noProof/>
          <w:lang w:eastAsia="en-GB"/>
        </w:rPr>
      </w:pPr>
    </w:p>
    <w:p w14:paraId="5CC01A01" w14:textId="168BFF67" w:rsidR="00694C6C" w:rsidRDefault="00694C6C" w:rsidP="00DB29CB">
      <w:pPr>
        <w:tabs>
          <w:tab w:val="left" w:pos="9214"/>
        </w:tabs>
        <w:ind w:left="-709"/>
        <w:jc w:val="center"/>
        <w:rPr>
          <w:rFonts w:ascii="Calibri" w:hAnsi="Calibri" w:cs="Calibri"/>
          <w:sz w:val="20"/>
        </w:rPr>
      </w:pPr>
    </w:p>
    <w:p w14:paraId="0DF1C5A2" w14:textId="16AC9A62" w:rsidR="00694C6C" w:rsidRDefault="00694C6C" w:rsidP="00773098">
      <w:pPr>
        <w:tabs>
          <w:tab w:val="left" w:pos="9214"/>
        </w:tabs>
        <w:ind w:left="-709"/>
        <w:jc w:val="both"/>
        <w:rPr>
          <w:rFonts w:ascii="Calibri" w:hAnsi="Calibri" w:cs="Calibri"/>
          <w:sz w:val="20"/>
        </w:rPr>
      </w:pPr>
    </w:p>
    <w:p w14:paraId="74754813" w14:textId="59662D9E" w:rsidR="00694C6C" w:rsidRDefault="00694C6C" w:rsidP="00773098">
      <w:pPr>
        <w:tabs>
          <w:tab w:val="left" w:pos="9214"/>
        </w:tabs>
        <w:ind w:left="-709"/>
        <w:jc w:val="both"/>
        <w:rPr>
          <w:rFonts w:ascii="Calibri" w:hAnsi="Calibri" w:cs="Calibri"/>
          <w:sz w:val="20"/>
        </w:rPr>
      </w:pPr>
    </w:p>
    <w:p w14:paraId="3FF0F046" w14:textId="1682905E" w:rsidR="00694C6C" w:rsidRDefault="00694C6C" w:rsidP="00773098">
      <w:pPr>
        <w:tabs>
          <w:tab w:val="left" w:pos="9214"/>
        </w:tabs>
        <w:ind w:left="-709"/>
        <w:jc w:val="both"/>
        <w:rPr>
          <w:rFonts w:ascii="Calibri" w:hAnsi="Calibri" w:cs="Calibri"/>
          <w:sz w:val="20"/>
        </w:rPr>
      </w:pPr>
    </w:p>
    <w:p w14:paraId="29E93400" w14:textId="5983AF79" w:rsidR="00694C6C" w:rsidRDefault="00694C6C" w:rsidP="00773098">
      <w:pPr>
        <w:tabs>
          <w:tab w:val="left" w:pos="9214"/>
        </w:tabs>
        <w:ind w:left="-709"/>
        <w:jc w:val="both"/>
        <w:rPr>
          <w:rFonts w:ascii="Calibri" w:hAnsi="Calibri" w:cs="Calibri"/>
          <w:sz w:val="20"/>
        </w:rPr>
      </w:pPr>
    </w:p>
    <w:p w14:paraId="168ED606" w14:textId="3C05B2F1" w:rsidR="00694C6C" w:rsidRDefault="00694C6C" w:rsidP="00773098">
      <w:pPr>
        <w:tabs>
          <w:tab w:val="left" w:pos="9214"/>
        </w:tabs>
        <w:ind w:left="-709"/>
        <w:jc w:val="both"/>
        <w:rPr>
          <w:rFonts w:ascii="Calibri" w:hAnsi="Calibri" w:cs="Calibri"/>
          <w:sz w:val="20"/>
        </w:rPr>
      </w:pPr>
    </w:p>
    <w:p w14:paraId="19BC9503" w14:textId="6B1AC3A8" w:rsidR="00694C6C" w:rsidRDefault="00694C6C" w:rsidP="00773098">
      <w:pPr>
        <w:tabs>
          <w:tab w:val="left" w:pos="9214"/>
        </w:tabs>
        <w:ind w:left="-709"/>
        <w:jc w:val="both"/>
        <w:rPr>
          <w:rFonts w:ascii="Calibri" w:hAnsi="Calibri" w:cs="Calibri"/>
          <w:sz w:val="20"/>
        </w:rPr>
      </w:pPr>
    </w:p>
    <w:p w14:paraId="34B5630D" w14:textId="436DEE52" w:rsidR="00DB29CB" w:rsidRDefault="00DB29CB" w:rsidP="00773098">
      <w:pPr>
        <w:tabs>
          <w:tab w:val="left" w:pos="9214"/>
        </w:tabs>
        <w:ind w:left="-709"/>
        <w:jc w:val="both"/>
        <w:rPr>
          <w:noProof/>
          <w:lang w:eastAsia="en-GB"/>
        </w:rPr>
      </w:pPr>
    </w:p>
    <w:p w14:paraId="11F4A278" w14:textId="4486E4D3" w:rsidR="00DB29CB" w:rsidRDefault="004E07BE" w:rsidP="00773098">
      <w:pPr>
        <w:tabs>
          <w:tab w:val="left" w:pos="9214"/>
        </w:tabs>
        <w:ind w:left="-709"/>
        <w:jc w:val="both"/>
        <w:rPr>
          <w:noProof/>
          <w:lang w:eastAsia="en-GB"/>
        </w:rPr>
      </w:pPr>
      <w:bookmarkStart w:id="3" w:name="_GoBack"/>
      <w:r>
        <w:rPr>
          <w:noProof/>
          <w:lang w:eastAsia="en-GB"/>
        </w:rPr>
        <w:drawing>
          <wp:anchor distT="0" distB="0" distL="114300" distR="114300" simplePos="0" relativeHeight="251680768" behindDoc="0" locked="0" layoutInCell="1" allowOverlap="1" wp14:anchorId="4C71688D" wp14:editId="4DAD9B68">
            <wp:simplePos x="0" y="0"/>
            <wp:positionH relativeFrom="column">
              <wp:posOffset>-313622</wp:posOffset>
            </wp:positionH>
            <wp:positionV relativeFrom="paragraph">
              <wp:posOffset>203834</wp:posOffset>
            </wp:positionV>
            <wp:extent cx="9008060" cy="2047875"/>
            <wp:effectExtent l="0" t="0" r="3175" b="0"/>
            <wp:wrapNone/>
            <wp:docPr id="6" name="Picture 6" descr="A table explaining based on the risk rating actions to be taken with timescales, owner and who decides to accept the risk." title="Action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2108" t="54577" r="62996" b="27115"/>
                    <a:stretch/>
                  </pic:blipFill>
                  <pic:spPr bwMode="auto">
                    <a:xfrm>
                      <a:off x="0" y="0"/>
                      <a:ext cx="9013489" cy="2049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p>
    <w:p w14:paraId="4127AFED" w14:textId="2AC0E110" w:rsidR="00694C6C" w:rsidRDefault="00694C6C" w:rsidP="00773098">
      <w:pPr>
        <w:tabs>
          <w:tab w:val="left" w:pos="9214"/>
        </w:tabs>
        <w:ind w:left="-709"/>
        <w:jc w:val="both"/>
        <w:rPr>
          <w:rFonts w:ascii="Calibri" w:hAnsi="Calibri" w:cs="Calibri"/>
          <w:sz w:val="20"/>
        </w:rPr>
      </w:pPr>
    </w:p>
    <w:p w14:paraId="113B7FFA" w14:textId="4CC90F01" w:rsidR="004E07BE" w:rsidRDefault="004E07BE" w:rsidP="00773098">
      <w:pPr>
        <w:tabs>
          <w:tab w:val="left" w:pos="9214"/>
        </w:tabs>
        <w:ind w:left="-709"/>
        <w:jc w:val="both"/>
        <w:rPr>
          <w:noProof/>
          <w:lang w:eastAsia="en-GB"/>
        </w:rPr>
      </w:pPr>
    </w:p>
    <w:p w14:paraId="7B6F9B2E" w14:textId="53139350" w:rsidR="004E07BE" w:rsidRDefault="004E07BE" w:rsidP="00773098">
      <w:pPr>
        <w:tabs>
          <w:tab w:val="left" w:pos="9214"/>
        </w:tabs>
        <w:ind w:left="-709"/>
        <w:jc w:val="both"/>
        <w:rPr>
          <w:noProof/>
          <w:lang w:eastAsia="en-GB"/>
        </w:rPr>
      </w:pPr>
    </w:p>
    <w:p w14:paraId="23907728" w14:textId="1E6DA84C" w:rsidR="00694C6C" w:rsidRDefault="00694C6C" w:rsidP="00773098">
      <w:pPr>
        <w:tabs>
          <w:tab w:val="left" w:pos="9214"/>
        </w:tabs>
        <w:ind w:left="-709"/>
        <w:jc w:val="both"/>
        <w:rPr>
          <w:rFonts w:ascii="Calibri" w:hAnsi="Calibri" w:cs="Calibri"/>
          <w:sz w:val="20"/>
        </w:rPr>
      </w:pPr>
    </w:p>
    <w:p w14:paraId="35FF9CB3" w14:textId="3B9A3083" w:rsidR="00694C6C" w:rsidRDefault="00694C6C" w:rsidP="00773098">
      <w:pPr>
        <w:tabs>
          <w:tab w:val="left" w:pos="9214"/>
        </w:tabs>
        <w:ind w:left="-709"/>
        <w:jc w:val="both"/>
        <w:rPr>
          <w:rFonts w:ascii="Calibri" w:hAnsi="Calibri" w:cs="Calibri"/>
          <w:sz w:val="20"/>
        </w:rPr>
      </w:pPr>
    </w:p>
    <w:p w14:paraId="2543E3CA" w14:textId="27B9E977" w:rsidR="00694C6C" w:rsidRDefault="00694C6C" w:rsidP="00773098">
      <w:pPr>
        <w:tabs>
          <w:tab w:val="left" w:pos="9214"/>
        </w:tabs>
        <w:ind w:left="-709"/>
        <w:jc w:val="both"/>
        <w:rPr>
          <w:rFonts w:ascii="Calibri" w:hAnsi="Calibri" w:cs="Calibri"/>
          <w:sz w:val="20"/>
        </w:rPr>
      </w:pPr>
    </w:p>
    <w:p w14:paraId="310B6649" w14:textId="77777777" w:rsidR="00773098" w:rsidRPr="00C057E1" w:rsidRDefault="00773098" w:rsidP="00773098">
      <w:pPr>
        <w:jc w:val="both"/>
        <w:rPr>
          <w:rFonts w:asciiTheme="minorHAnsi" w:hAnsiTheme="minorHAnsi" w:cstheme="minorHAnsi"/>
        </w:rPr>
      </w:pPr>
    </w:p>
    <w:p w14:paraId="0B377CD4" w14:textId="513B1D70" w:rsidR="00D9383E" w:rsidRPr="00C057E1" w:rsidRDefault="00773098" w:rsidP="00773098">
      <w:pPr>
        <w:pStyle w:val="Heading1"/>
        <w:ind w:right="-643"/>
        <w:jc w:val="both"/>
        <w:rPr>
          <w:rFonts w:asciiTheme="minorHAnsi" w:hAnsiTheme="minorHAnsi" w:cstheme="minorHAnsi"/>
        </w:rPr>
      </w:pPr>
      <w:r w:rsidRPr="00C057E1">
        <w:rPr>
          <w:rFonts w:asciiTheme="minorHAnsi" w:hAnsiTheme="minorHAnsi" w:cstheme="minorHAnsi"/>
        </w:rPr>
        <w:t xml:space="preserve"> </w:t>
      </w:r>
      <w:bookmarkEnd w:id="1"/>
    </w:p>
    <w:sectPr w:rsidR="00D9383E" w:rsidRPr="00C057E1" w:rsidSect="00526953">
      <w:headerReference w:type="even" r:id="rId23"/>
      <w:headerReference w:type="default" r:id="rId24"/>
      <w:footerReference w:type="even" r:id="rId25"/>
      <w:footerReference w:type="default" r:id="rId26"/>
      <w:headerReference w:type="first" r:id="rId27"/>
      <w:footerReference w:type="first" r:id="rId28"/>
      <w:pgSz w:w="16838" w:h="11906" w:orient="landscape" w:code="9"/>
      <w:pgMar w:top="851" w:right="1440" w:bottom="726" w:left="1440" w:header="567"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973BBE" w14:textId="77777777" w:rsidR="007D215F" w:rsidRDefault="007D215F" w:rsidP="00E519BE">
      <w:r>
        <w:separator/>
      </w:r>
    </w:p>
  </w:endnote>
  <w:endnote w:type="continuationSeparator" w:id="0">
    <w:p w14:paraId="5AAC6F5B" w14:textId="77777777" w:rsidR="007D215F" w:rsidRDefault="007D215F" w:rsidP="00E519BE">
      <w:r>
        <w:continuationSeparator/>
      </w:r>
    </w:p>
  </w:endnote>
  <w:endnote w:type="continuationNotice" w:id="1">
    <w:p w14:paraId="35C856FB" w14:textId="77777777" w:rsidR="007D215F" w:rsidRDefault="007D21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E3B0C" w14:textId="77777777" w:rsidR="001F6003" w:rsidRDefault="001F60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EAFEF" w14:textId="53D5A679" w:rsidR="000072E5" w:rsidRDefault="000072E5" w:rsidP="00FE6355">
    <w:r w:rsidRPr="004813C7">
      <w:rPr>
        <w:b/>
        <w:noProof/>
        <w:color w:val="7F7F7F" w:themeColor="text1" w:themeTint="80"/>
        <w:sz w:val="16"/>
        <w:lang w:eastAsia="en-GB"/>
      </w:rPr>
      <mc:AlternateContent>
        <mc:Choice Requires="wps">
          <w:drawing>
            <wp:anchor distT="0" distB="0" distL="114300" distR="114300" simplePos="0" relativeHeight="251670528" behindDoc="0" locked="0" layoutInCell="1" allowOverlap="1" wp14:anchorId="099AC4EF" wp14:editId="52B140B7">
              <wp:simplePos x="0" y="0"/>
              <wp:positionH relativeFrom="column">
                <wp:posOffset>-429370</wp:posOffset>
              </wp:positionH>
              <wp:positionV relativeFrom="paragraph">
                <wp:posOffset>227993</wp:posOffset>
              </wp:positionV>
              <wp:extent cx="9788000" cy="0"/>
              <wp:effectExtent l="0" t="0" r="22860" b="19050"/>
              <wp:wrapNone/>
              <wp:docPr id="11" name="Straight Connector 11" descr="This is a straight line connector denoting the end of the page and the beginning of the footer area." title="Straight line connector"/>
              <wp:cNvGraphicFramePr/>
              <a:graphic xmlns:a="http://schemas.openxmlformats.org/drawingml/2006/main">
                <a:graphicData uri="http://schemas.microsoft.com/office/word/2010/wordprocessingShape">
                  <wps:wsp>
                    <wps:cNvCnPr/>
                    <wps:spPr>
                      <a:xfrm>
                        <a:off x="0" y="0"/>
                        <a:ext cx="9788000" cy="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950CE62" id="Straight Connector 11" o:spid="_x0000_s1026" alt="Title: Straight line connector - Description: This is a straight line connector denoting the end of the page and the beginning of the footer area."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7.95pt" to="736.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" strokecolor="#7f7f7f"/>
          </w:pict>
        </mc:Fallback>
      </mc:AlternateContent>
    </w:r>
  </w:p>
  <w:p w14:paraId="34905C03" w14:textId="056785E4" w:rsidR="000072E5" w:rsidRPr="004813C7" w:rsidRDefault="000072E5" w:rsidP="00FE6355">
    <w:pPr>
      <w:tabs>
        <w:tab w:val="center" w:pos="4513"/>
        <w:tab w:val="right" w:pos="9026"/>
      </w:tabs>
      <w:rPr>
        <w:b/>
        <w:color w:val="7F7F7F" w:themeColor="text1" w:themeTint="80"/>
        <w:sz w:val="16"/>
        <w:lang w:eastAsia="en-GB"/>
      </w:rPr>
    </w:pPr>
    <w:r w:rsidRPr="004813C7">
      <w:rPr>
        <w:noProof/>
        <w:color w:val="000000"/>
        <w:lang w:eastAsia="en-GB"/>
      </w:rPr>
      <mc:AlternateContent>
        <mc:Choice Requires="wps">
          <w:drawing>
            <wp:anchor distT="0" distB="0" distL="114300" distR="114300" simplePos="0" relativeHeight="251671552" behindDoc="0" locked="0" layoutInCell="1" allowOverlap="1" wp14:anchorId="39292C67" wp14:editId="5DCB5478">
              <wp:simplePos x="0" y="0"/>
              <wp:positionH relativeFrom="column">
                <wp:posOffset>7943850</wp:posOffset>
              </wp:positionH>
              <wp:positionV relativeFrom="paragraph">
                <wp:posOffset>84151</wp:posOffset>
              </wp:positionV>
              <wp:extent cx="1413510" cy="302260"/>
              <wp:effectExtent l="0" t="0" r="0" b="2540"/>
              <wp:wrapNone/>
              <wp:docPr id="12" name="Text Box 2" descr="Page Number"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7D8BC" w14:textId="378E3FBC" w:rsidR="000072E5" w:rsidRPr="00164882" w:rsidRDefault="000072E5" w:rsidP="00FE6355">
                          <w:pPr>
                            <w:jc w:val="right"/>
                            <w:rPr>
                              <w:rFonts w:ascii="Calibri" w:hAnsi="Calibri" w:cs="Calibri"/>
                              <w:b/>
                              <w:color w:val="621360"/>
                              <w:sz w:val="32"/>
                            </w:rPr>
                          </w:pPr>
                          <w:r w:rsidRPr="00164882">
                            <w:rPr>
                              <w:rFonts w:ascii="Calibri" w:hAnsi="Calibri" w:cs="Calibri"/>
                              <w:b/>
                              <w:color w:val="621360"/>
                            </w:rPr>
                            <w:t xml:space="preserve">PAGE </w:t>
                          </w:r>
                          <w:r w:rsidRPr="00164882">
                            <w:rPr>
                              <w:rFonts w:ascii="Calibri" w:hAnsi="Calibri" w:cs="Calibri"/>
                              <w:b/>
                              <w:color w:val="621360"/>
                            </w:rPr>
                            <w:fldChar w:fldCharType="begin"/>
                          </w:r>
                          <w:r w:rsidRPr="00164882">
                            <w:rPr>
                              <w:rFonts w:ascii="Calibri" w:hAnsi="Calibri" w:cs="Calibri"/>
                              <w:b/>
                              <w:color w:val="621360"/>
                            </w:rPr>
                            <w:instrText xml:space="preserve"> PAGE  \* Arabic  \* MERGEFORMAT </w:instrText>
                          </w:r>
                          <w:r w:rsidRPr="00164882">
                            <w:rPr>
                              <w:rFonts w:ascii="Calibri" w:hAnsi="Calibri" w:cs="Calibri"/>
                              <w:b/>
                              <w:color w:val="621360"/>
                            </w:rPr>
                            <w:fldChar w:fldCharType="separate"/>
                          </w:r>
                          <w:r w:rsidR="00E12F0F">
                            <w:rPr>
                              <w:rFonts w:ascii="Calibri" w:hAnsi="Calibri" w:cs="Calibri"/>
                              <w:b/>
                              <w:noProof/>
                              <w:color w:val="621360"/>
                            </w:rPr>
                            <w:t>8</w:t>
                          </w:r>
                          <w:r w:rsidRPr="00164882">
                            <w:rPr>
                              <w:rFonts w:ascii="Calibri" w:hAnsi="Calibri" w:cs="Calibri"/>
                              <w:b/>
                              <w:color w:val="621360"/>
                            </w:rPr>
                            <w:fldChar w:fldCharType="end"/>
                          </w:r>
                          <w:r w:rsidRPr="00164882">
                            <w:rPr>
                              <w:rFonts w:ascii="Calibri" w:hAnsi="Calibri" w:cs="Calibri"/>
                              <w:b/>
                              <w:color w:val="621360"/>
                            </w:rPr>
                            <w:t xml:space="preserve"> of </w:t>
                          </w:r>
                          <w:r w:rsidRPr="00164882">
                            <w:rPr>
                              <w:rFonts w:ascii="Calibri" w:hAnsi="Calibri" w:cs="Calibri"/>
                              <w:b/>
                              <w:color w:val="621360"/>
                            </w:rPr>
                            <w:fldChar w:fldCharType="begin"/>
                          </w:r>
                          <w:r w:rsidRPr="00164882">
                            <w:rPr>
                              <w:rFonts w:ascii="Calibri" w:hAnsi="Calibri" w:cs="Calibri"/>
                              <w:b/>
                              <w:color w:val="621360"/>
                            </w:rPr>
                            <w:instrText xml:space="preserve"> NUMPAGES  \* Arabic  \* MERGEFORMAT </w:instrText>
                          </w:r>
                          <w:r w:rsidRPr="00164882">
                            <w:rPr>
                              <w:rFonts w:ascii="Calibri" w:hAnsi="Calibri" w:cs="Calibri"/>
                              <w:b/>
                              <w:color w:val="621360"/>
                            </w:rPr>
                            <w:fldChar w:fldCharType="separate"/>
                          </w:r>
                          <w:r w:rsidR="00E12F0F">
                            <w:rPr>
                              <w:rFonts w:ascii="Calibri" w:hAnsi="Calibri" w:cs="Calibri"/>
                              <w:b/>
                              <w:noProof/>
                              <w:color w:val="621360"/>
                            </w:rPr>
                            <w:t>8</w:t>
                          </w:r>
                          <w:r w:rsidRPr="00164882">
                            <w:rPr>
                              <w:rFonts w:ascii="Calibri" w:hAnsi="Calibri" w:cs="Calibri"/>
                              <w:b/>
                              <w:color w:val="62136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9292C67" id="_x0000_t202" coordsize="21600,21600" o:spt="202" path="m,l,21600r21600,l21600,xe">
              <v:stroke joinstyle="miter"/>
              <v:path gradientshapeok="t" o:connecttype="rect"/>
            </v:shapetype>
            <v:shape id="_x0000_s1032" type="#_x0000_t202" alt="Title: Page Number - Description: Page Number" style="position:absolute;margin-left:625.5pt;margin-top:6.65pt;width:111.3pt;height:2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" stroked="f">
              <v:textbox>
                <w:txbxContent>
                  <w:p w14:paraId="1AE7D8BC" w14:textId="378E3FBC" w:rsidR="000072E5" w:rsidRPr="00164882" w:rsidRDefault="000072E5" w:rsidP="00FE6355">
                    <w:pPr>
                      <w:jc w:val="right"/>
                      <w:rPr>
                        <w:rFonts w:ascii="Calibri" w:hAnsi="Calibri" w:cs="Calibri"/>
                        <w:b/>
                        <w:color w:val="621360"/>
                        <w:sz w:val="32"/>
                      </w:rPr>
                    </w:pPr>
                    <w:r w:rsidRPr="00164882">
                      <w:rPr>
                        <w:rFonts w:ascii="Calibri" w:hAnsi="Calibri" w:cs="Calibri"/>
                        <w:b/>
                        <w:color w:val="621360"/>
                      </w:rPr>
                      <w:t xml:space="preserve">PAGE </w:t>
                    </w:r>
                    <w:r w:rsidRPr="00164882">
                      <w:rPr>
                        <w:rFonts w:ascii="Calibri" w:hAnsi="Calibri" w:cs="Calibri"/>
                        <w:b/>
                        <w:color w:val="621360"/>
                      </w:rPr>
                      <w:fldChar w:fldCharType="begin"/>
                    </w:r>
                    <w:r w:rsidRPr="00164882">
                      <w:rPr>
                        <w:rFonts w:ascii="Calibri" w:hAnsi="Calibri" w:cs="Calibri"/>
                        <w:b/>
                        <w:color w:val="621360"/>
                      </w:rPr>
                      <w:instrText xml:space="preserve"> PAGE  \* Arabic  \* MERGEFORMAT </w:instrText>
                    </w:r>
                    <w:r w:rsidRPr="00164882">
                      <w:rPr>
                        <w:rFonts w:ascii="Calibri" w:hAnsi="Calibri" w:cs="Calibri"/>
                        <w:b/>
                        <w:color w:val="621360"/>
                      </w:rPr>
                      <w:fldChar w:fldCharType="separate"/>
                    </w:r>
                    <w:r w:rsidR="00E12F0F">
                      <w:rPr>
                        <w:rFonts w:ascii="Calibri" w:hAnsi="Calibri" w:cs="Calibri"/>
                        <w:b/>
                        <w:noProof/>
                        <w:color w:val="621360"/>
                      </w:rPr>
                      <w:t>8</w:t>
                    </w:r>
                    <w:r w:rsidRPr="00164882">
                      <w:rPr>
                        <w:rFonts w:ascii="Calibri" w:hAnsi="Calibri" w:cs="Calibri"/>
                        <w:b/>
                        <w:color w:val="621360"/>
                      </w:rPr>
                      <w:fldChar w:fldCharType="end"/>
                    </w:r>
                    <w:r w:rsidRPr="00164882">
                      <w:rPr>
                        <w:rFonts w:ascii="Calibri" w:hAnsi="Calibri" w:cs="Calibri"/>
                        <w:b/>
                        <w:color w:val="621360"/>
                      </w:rPr>
                      <w:t xml:space="preserve"> of </w:t>
                    </w:r>
                    <w:r w:rsidRPr="00164882">
                      <w:rPr>
                        <w:rFonts w:ascii="Calibri" w:hAnsi="Calibri" w:cs="Calibri"/>
                        <w:b/>
                        <w:color w:val="621360"/>
                      </w:rPr>
                      <w:fldChar w:fldCharType="begin"/>
                    </w:r>
                    <w:r w:rsidRPr="00164882">
                      <w:rPr>
                        <w:rFonts w:ascii="Calibri" w:hAnsi="Calibri" w:cs="Calibri"/>
                        <w:b/>
                        <w:color w:val="621360"/>
                      </w:rPr>
                      <w:instrText xml:space="preserve"> NUMPAGES  \* Arabic  \* MERGEFORMAT </w:instrText>
                    </w:r>
                    <w:r w:rsidRPr="00164882">
                      <w:rPr>
                        <w:rFonts w:ascii="Calibri" w:hAnsi="Calibri" w:cs="Calibri"/>
                        <w:b/>
                        <w:color w:val="621360"/>
                      </w:rPr>
                      <w:fldChar w:fldCharType="separate"/>
                    </w:r>
                    <w:r w:rsidR="00E12F0F">
                      <w:rPr>
                        <w:rFonts w:ascii="Calibri" w:hAnsi="Calibri" w:cs="Calibri"/>
                        <w:b/>
                        <w:noProof/>
                        <w:color w:val="621360"/>
                      </w:rPr>
                      <w:t>8</w:t>
                    </w:r>
                    <w:r w:rsidRPr="00164882">
                      <w:rPr>
                        <w:rFonts w:ascii="Calibri" w:hAnsi="Calibri" w:cs="Calibri"/>
                        <w:b/>
                        <w:color w:val="621360"/>
                      </w:rPr>
                      <w:fldChar w:fldCharType="end"/>
                    </w:r>
                  </w:p>
                </w:txbxContent>
              </v:textbox>
            </v:shape>
          </w:pict>
        </mc:Fallback>
      </mc:AlternateContent>
    </w:r>
  </w:p>
  <w:p w14:paraId="2126A00E" w14:textId="7C8E97EE" w:rsidR="000072E5" w:rsidRPr="00164882" w:rsidRDefault="000072E5" w:rsidP="00132CDF">
    <w:pPr>
      <w:tabs>
        <w:tab w:val="center" w:pos="4513"/>
        <w:tab w:val="right" w:pos="9026"/>
      </w:tabs>
      <w:ind w:left="-709"/>
      <w:rPr>
        <w:rFonts w:ascii="Calibri" w:hAnsi="Calibri" w:cs="Calibri"/>
        <w:color w:val="000000"/>
        <w:sz w:val="16"/>
        <w:lang w:eastAsia="en-GB"/>
      </w:rPr>
    </w:pPr>
    <w:r w:rsidRPr="00164882">
      <w:rPr>
        <w:rFonts w:ascii="Calibri" w:hAnsi="Calibri" w:cs="Calibri"/>
        <w:color w:val="000000"/>
        <w:sz w:val="16"/>
        <w:lang w:eastAsia="en-GB"/>
      </w:rPr>
      <w:t>University of Portsmouth | Corporate Health and Safety |</w:t>
    </w:r>
  </w:p>
  <w:p w14:paraId="61D6FF11" w14:textId="114445A6" w:rsidR="000072E5" w:rsidRPr="00F80019" w:rsidRDefault="000072E5" w:rsidP="00132CDF">
    <w:pPr>
      <w:ind w:left="-709" w:right="2834"/>
      <w:rPr>
        <w:rFonts w:ascii="Calibri" w:hAnsi="Calibri" w:cs="Calibri"/>
        <w:b/>
        <w:noProof/>
        <w:color w:val="621360"/>
        <w:sz w:val="16"/>
        <w:lang w:eastAsia="en-GB"/>
      </w:rPr>
    </w:pPr>
    <w:r w:rsidRPr="00164882">
      <w:rPr>
        <w:rFonts w:ascii="Calibri" w:hAnsi="Calibri" w:cs="Calibri"/>
        <w:b/>
        <w:color w:val="621360"/>
        <w:sz w:val="16"/>
        <w:lang w:eastAsia="en-GB"/>
      </w:rPr>
      <w:fldChar w:fldCharType="begin"/>
    </w:r>
    <w:r w:rsidRPr="00164882">
      <w:rPr>
        <w:rFonts w:ascii="Calibri" w:hAnsi="Calibri" w:cs="Calibri"/>
        <w:b/>
        <w:color w:val="621360"/>
        <w:sz w:val="16"/>
        <w:lang w:eastAsia="en-GB"/>
      </w:rPr>
      <w:instrText xml:space="preserve"> FILENAME  \* FirstCap  \* MERGEFORMAT </w:instrText>
    </w:r>
    <w:r w:rsidRPr="00164882">
      <w:rPr>
        <w:rFonts w:ascii="Calibri" w:hAnsi="Calibri" w:cs="Calibri"/>
        <w:b/>
        <w:color w:val="621360"/>
        <w:sz w:val="16"/>
        <w:lang w:eastAsia="en-GB"/>
      </w:rPr>
      <w:fldChar w:fldCharType="separate"/>
    </w:r>
    <w:r w:rsidR="00F80019">
      <w:rPr>
        <w:rFonts w:ascii="Calibri" w:hAnsi="Calibri" w:cs="Calibri"/>
        <w:b/>
        <w:noProof/>
        <w:color w:val="621360"/>
        <w:sz w:val="16"/>
        <w:lang w:eastAsia="en-GB"/>
      </w:rPr>
      <w:t>UoP-CGHS-F-04</w:t>
    </w:r>
    <w:r w:rsidR="00700502">
      <w:rPr>
        <w:rFonts w:ascii="Calibri" w:hAnsi="Calibri" w:cs="Calibri"/>
        <w:b/>
        <w:noProof/>
        <w:color w:val="621360"/>
        <w:sz w:val="16"/>
        <w:lang w:eastAsia="en-GB"/>
      </w:rPr>
      <w:t xml:space="preserve"> Risk Assessment</w:t>
    </w:r>
    <w:r w:rsidRPr="00164882">
      <w:rPr>
        <w:rFonts w:ascii="Calibri" w:hAnsi="Calibri" w:cs="Calibri"/>
        <w:b/>
        <w:color w:val="621360"/>
        <w:sz w:val="16"/>
        <w:lang w:eastAsia="en-GB"/>
      </w:rPr>
      <w:fldChar w:fldCharType="end"/>
    </w:r>
    <w:r w:rsidRPr="00164882">
      <w:rPr>
        <w:rFonts w:ascii="Calibri" w:hAnsi="Calibri" w:cs="Calibri"/>
        <w:b/>
        <w:color w:val="621360"/>
        <w:sz w:val="16"/>
        <w:lang w:eastAsia="en-GB"/>
      </w:rPr>
      <w:t xml:space="preserve">  </w:t>
    </w:r>
    <w:r w:rsidRPr="00164882">
      <w:rPr>
        <w:rFonts w:ascii="Calibri" w:hAnsi="Calibri" w:cs="Calibri"/>
        <w:color w:val="000000"/>
        <w:sz w:val="16"/>
        <w:lang w:eastAsia="en-GB"/>
      </w:rPr>
      <w:t xml:space="preserve">| Author: </w:t>
    </w:r>
    <w:sdt>
      <w:sdtPr>
        <w:rPr>
          <w:rFonts w:ascii="Calibri" w:hAnsi="Calibri" w:cs="Calibri"/>
          <w:color w:val="000000"/>
          <w:sz w:val="16"/>
          <w:lang w:eastAsia="en-GB"/>
        </w:rPr>
        <w:alias w:val="Author"/>
        <w:tag w:val=""/>
        <w:id w:val="255726516"/>
        <w:dataBinding w:prefixMappings="xmlns:ns0='http://purl.org/dc/elements/1.1/' xmlns:ns1='http://schemas.openxmlformats.org/package/2006/metadata/core-properties' " w:xpath="/ns1:coreProperties[1]/ns0:creator[1]" w:storeItemID="{6C3C8BC8-F283-45AE-878A-BAB7291924A1}"/>
        <w:text/>
      </w:sdtPr>
      <w:sdtEndPr/>
      <w:sdtContent>
        <w:r>
          <w:rPr>
            <w:rFonts w:ascii="Calibri" w:hAnsi="Calibri" w:cs="Calibri"/>
            <w:color w:val="000000"/>
            <w:sz w:val="16"/>
            <w:lang w:eastAsia="en-GB"/>
          </w:rPr>
          <w:t>Brent Schwarz</w:t>
        </w:r>
      </w:sdtContent>
    </w:sdt>
  </w:p>
  <w:p w14:paraId="28524430" w14:textId="113624D2" w:rsidR="000072E5" w:rsidRPr="00FE6355" w:rsidRDefault="000072E5" w:rsidP="00132CDF">
    <w:pPr>
      <w:ind w:left="-709" w:right="2834"/>
      <w:rPr>
        <w:rFonts w:ascii="Calibri" w:hAnsi="Calibri" w:cs="Calibri"/>
        <w:lang w:eastAsia="en-GB"/>
      </w:rPr>
    </w:pPr>
    <w:r w:rsidRPr="00164882">
      <w:rPr>
        <w:rFonts w:ascii="Calibri" w:hAnsi="Calibri" w:cs="Calibri"/>
        <w:color w:val="000000"/>
        <w:sz w:val="16"/>
        <w:lang w:eastAsia="en-GB"/>
      </w:rPr>
      <w:t xml:space="preserve">Version 1.0 | Printed: </w:t>
    </w:r>
    <w:r w:rsidRPr="00164882">
      <w:rPr>
        <w:rFonts w:ascii="Calibri" w:hAnsi="Calibri" w:cs="Calibri"/>
        <w:color w:val="000000"/>
        <w:sz w:val="16"/>
        <w:lang w:eastAsia="en-GB"/>
      </w:rPr>
      <w:fldChar w:fldCharType="begin"/>
    </w:r>
    <w:r w:rsidRPr="00164882">
      <w:rPr>
        <w:rFonts w:ascii="Calibri" w:hAnsi="Calibri" w:cs="Calibri"/>
        <w:color w:val="000000"/>
        <w:sz w:val="16"/>
        <w:lang w:eastAsia="en-GB"/>
      </w:rPr>
      <w:instrText xml:space="preserve"> DATE \@ "dd/MM/yyyy HH:mm:ss" </w:instrText>
    </w:r>
    <w:r w:rsidRPr="00164882">
      <w:rPr>
        <w:rFonts w:ascii="Calibri" w:hAnsi="Calibri" w:cs="Calibri"/>
        <w:color w:val="000000"/>
        <w:sz w:val="16"/>
        <w:lang w:eastAsia="en-GB"/>
      </w:rPr>
      <w:fldChar w:fldCharType="separate"/>
    </w:r>
    <w:r w:rsidR="001A7299">
      <w:rPr>
        <w:rFonts w:ascii="Calibri" w:hAnsi="Calibri" w:cs="Calibri"/>
        <w:noProof/>
        <w:color w:val="000000"/>
        <w:sz w:val="16"/>
        <w:lang w:eastAsia="en-GB"/>
      </w:rPr>
      <w:t>01/11/2020 12:32:23</w:t>
    </w:r>
    <w:r w:rsidRPr="00164882">
      <w:rPr>
        <w:rFonts w:ascii="Calibri" w:hAnsi="Calibri" w:cs="Calibri"/>
        <w:color w:val="000000"/>
        <w:sz w:val="16"/>
        <w:lang w:eastAsia="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BB4BB" w14:textId="42397FCA" w:rsidR="000072E5" w:rsidRDefault="000072E5" w:rsidP="00526953">
    <w:r w:rsidRPr="004813C7">
      <w:rPr>
        <w:b/>
        <w:noProof/>
        <w:color w:val="7F7F7F" w:themeColor="text1" w:themeTint="80"/>
        <w:sz w:val="16"/>
        <w:lang w:eastAsia="en-GB"/>
      </w:rPr>
      <mc:AlternateContent>
        <mc:Choice Requires="wps">
          <w:drawing>
            <wp:anchor distT="0" distB="0" distL="114300" distR="114300" simplePos="0" relativeHeight="251673600" behindDoc="0" locked="0" layoutInCell="1" allowOverlap="1" wp14:anchorId="7F452273" wp14:editId="3859B88D">
              <wp:simplePos x="0" y="0"/>
              <wp:positionH relativeFrom="column">
                <wp:posOffset>-429370</wp:posOffset>
              </wp:positionH>
              <wp:positionV relativeFrom="paragraph">
                <wp:posOffset>227993</wp:posOffset>
              </wp:positionV>
              <wp:extent cx="9788000" cy="0"/>
              <wp:effectExtent l="0" t="0" r="22860" b="19050"/>
              <wp:wrapNone/>
              <wp:docPr id="7" name="Straight Connector 7" descr="This is a straight line connector denoting the end of the page and the beginning of the footer area." title="Straight Line Connector"/>
              <wp:cNvGraphicFramePr/>
              <a:graphic xmlns:a="http://schemas.openxmlformats.org/drawingml/2006/main">
                <a:graphicData uri="http://schemas.microsoft.com/office/word/2010/wordprocessingShape">
                  <wps:wsp>
                    <wps:cNvCnPr/>
                    <wps:spPr>
                      <a:xfrm>
                        <a:off x="0" y="0"/>
                        <a:ext cx="9788000" cy="0"/>
                      </a:xfrm>
                      <a:prstGeom prst="line">
                        <a:avLst/>
                      </a:prstGeom>
                      <a:noFill/>
                      <a:ln w="9525" cap="flat" cmpd="sng" algn="ctr">
                        <a:solidFill>
                          <a:sysClr val="windowText" lastClr="000000">
                            <a:lumMod val="50000"/>
                            <a:lumOff val="50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1C66ED" id="Straight Connector 7" o:spid="_x0000_s1026" alt="Title: Straight Line Connector - Description: This is a straight line connector denoting the end of the page and the beginning of the footer area."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pt,17.95pt" to="736.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" strokecolor="#7f7f7f"/>
          </w:pict>
        </mc:Fallback>
      </mc:AlternateContent>
    </w:r>
  </w:p>
  <w:p w14:paraId="4C416650" w14:textId="77777777" w:rsidR="000072E5" w:rsidRPr="004813C7" w:rsidRDefault="000072E5" w:rsidP="00526953">
    <w:pPr>
      <w:tabs>
        <w:tab w:val="center" w:pos="4513"/>
        <w:tab w:val="right" w:pos="9026"/>
      </w:tabs>
      <w:rPr>
        <w:b/>
        <w:color w:val="7F7F7F" w:themeColor="text1" w:themeTint="80"/>
        <w:sz w:val="16"/>
        <w:lang w:eastAsia="en-GB"/>
      </w:rPr>
    </w:pPr>
    <w:r w:rsidRPr="004813C7">
      <w:rPr>
        <w:noProof/>
        <w:color w:val="000000"/>
        <w:lang w:eastAsia="en-GB"/>
      </w:rPr>
      <mc:AlternateContent>
        <mc:Choice Requires="wps">
          <w:drawing>
            <wp:anchor distT="0" distB="0" distL="114300" distR="114300" simplePos="0" relativeHeight="251674624" behindDoc="0" locked="0" layoutInCell="1" allowOverlap="1" wp14:anchorId="477F8DDC" wp14:editId="3636517F">
              <wp:simplePos x="0" y="0"/>
              <wp:positionH relativeFrom="column">
                <wp:posOffset>7943850</wp:posOffset>
              </wp:positionH>
              <wp:positionV relativeFrom="paragraph">
                <wp:posOffset>84151</wp:posOffset>
              </wp:positionV>
              <wp:extent cx="1413510" cy="302260"/>
              <wp:effectExtent l="0" t="0" r="0" b="2540"/>
              <wp:wrapNone/>
              <wp:docPr id="14" name="Text Box 2" descr="Page Number" title="Page Numb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AEDDD" w14:textId="674695F7" w:rsidR="000072E5" w:rsidRPr="00164882" w:rsidRDefault="000072E5" w:rsidP="00526953">
                          <w:pPr>
                            <w:jc w:val="right"/>
                            <w:rPr>
                              <w:rFonts w:ascii="Calibri" w:hAnsi="Calibri" w:cs="Calibri"/>
                              <w:b/>
                              <w:color w:val="621360"/>
                              <w:sz w:val="32"/>
                            </w:rPr>
                          </w:pPr>
                          <w:r w:rsidRPr="00164882">
                            <w:rPr>
                              <w:rFonts w:ascii="Calibri" w:hAnsi="Calibri" w:cs="Calibri"/>
                              <w:b/>
                              <w:color w:val="621360"/>
                            </w:rPr>
                            <w:t xml:space="preserve">PAGE </w:t>
                          </w:r>
                          <w:r w:rsidRPr="00164882">
                            <w:rPr>
                              <w:rFonts w:ascii="Calibri" w:hAnsi="Calibri" w:cs="Calibri"/>
                              <w:b/>
                              <w:color w:val="621360"/>
                            </w:rPr>
                            <w:fldChar w:fldCharType="begin"/>
                          </w:r>
                          <w:r w:rsidRPr="00164882">
                            <w:rPr>
                              <w:rFonts w:ascii="Calibri" w:hAnsi="Calibri" w:cs="Calibri"/>
                              <w:b/>
                              <w:color w:val="621360"/>
                            </w:rPr>
                            <w:instrText xml:space="preserve"> PAGE  \* Arabic  \* MERGEFORMAT </w:instrText>
                          </w:r>
                          <w:r w:rsidRPr="00164882">
                            <w:rPr>
                              <w:rFonts w:ascii="Calibri" w:hAnsi="Calibri" w:cs="Calibri"/>
                              <w:b/>
                              <w:color w:val="621360"/>
                            </w:rPr>
                            <w:fldChar w:fldCharType="separate"/>
                          </w:r>
                          <w:r w:rsidR="00E12F0F">
                            <w:rPr>
                              <w:rFonts w:ascii="Calibri" w:hAnsi="Calibri" w:cs="Calibri"/>
                              <w:b/>
                              <w:noProof/>
                              <w:color w:val="621360"/>
                            </w:rPr>
                            <w:t>1</w:t>
                          </w:r>
                          <w:r w:rsidRPr="00164882">
                            <w:rPr>
                              <w:rFonts w:ascii="Calibri" w:hAnsi="Calibri" w:cs="Calibri"/>
                              <w:b/>
                              <w:color w:val="621360"/>
                            </w:rPr>
                            <w:fldChar w:fldCharType="end"/>
                          </w:r>
                          <w:r w:rsidRPr="00164882">
                            <w:rPr>
                              <w:rFonts w:ascii="Calibri" w:hAnsi="Calibri" w:cs="Calibri"/>
                              <w:b/>
                              <w:color w:val="621360"/>
                            </w:rPr>
                            <w:t xml:space="preserve"> of </w:t>
                          </w:r>
                          <w:r w:rsidRPr="00164882">
                            <w:rPr>
                              <w:rFonts w:ascii="Calibri" w:hAnsi="Calibri" w:cs="Calibri"/>
                              <w:b/>
                              <w:color w:val="621360"/>
                            </w:rPr>
                            <w:fldChar w:fldCharType="begin"/>
                          </w:r>
                          <w:r w:rsidRPr="00164882">
                            <w:rPr>
                              <w:rFonts w:ascii="Calibri" w:hAnsi="Calibri" w:cs="Calibri"/>
                              <w:b/>
                              <w:color w:val="621360"/>
                            </w:rPr>
                            <w:instrText xml:space="preserve"> NUMPAGES  \* Arabic  \* MERGEFORMAT </w:instrText>
                          </w:r>
                          <w:r w:rsidRPr="00164882">
                            <w:rPr>
                              <w:rFonts w:ascii="Calibri" w:hAnsi="Calibri" w:cs="Calibri"/>
                              <w:b/>
                              <w:color w:val="621360"/>
                            </w:rPr>
                            <w:fldChar w:fldCharType="separate"/>
                          </w:r>
                          <w:r w:rsidR="00E12F0F">
                            <w:rPr>
                              <w:rFonts w:ascii="Calibri" w:hAnsi="Calibri" w:cs="Calibri"/>
                              <w:b/>
                              <w:noProof/>
                              <w:color w:val="621360"/>
                            </w:rPr>
                            <w:t>8</w:t>
                          </w:r>
                          <w:r w:rsidRPr="00164882">
                            <w:rPr>
                              <w:rFonts w:ascii="Calibri" w:hAnsi="Calibri" w:cs="Calibri"/>
                              <w:b/>
                              <w:color w:val="62136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7F8DDC" id="_x0000_t202" coordsize="21600,21600" o:spt="202" path="m,l,21600r21600,l21600,xe">
              <v:stroke joinstyle="miter"/>
              <v:path gradientshapeok="t" o:connecttype="rect"/>
            </v:shapetype>
            <v:shape id="_x0000_s1033" type="#_x0000_t202" alt="Title: Page Number - Description: Page Number" style="position:absolute;margin-left:625.5pt;margin-top:6.65pt;width:111.3pt;height:23.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" stroked="f">
              <v:textbox>
                <w:txbxContent>
                  <w:p w14:paraId="6EAAEDDD" w14:textId="674695F7" w:rsidR="000072E5" w:rsidRPr="00164882" w:rsidRDefault="000072E5" w:rsidP="00526953">
                    <w:pPr>
                      <w:jc w:val="right"/>
                      <w:rPr>
                        <w:rFonts w:ascii="Calibri" w:hAnsi="Calibri" w:cs="Calibri"/>
                        <w:b/>
                        <w:color w:val="621360"/>
                        <w:sz w:val="32"/>
                      </w:rPr>
                    </w:pPr>
                    <w:r w:rsidRPr="00164882">
                      <w:rPr>
                        <w:rFonts w:ascii="Calibri" w:hAnsi="Calibri" w:cs="Calibri"/>
                        <w:b/>
                        <w:color w:val="621360"/>
                      </w:rPr>
                      <w:t xml:space="preserve">PAGE </w:t>
                    </w:r>
                    <w:r w:rsidRPr="00164882">
                      <w:rPr>
                        <w:rFonts w:ascii="Calibri" w:hAnsi="Calibri" w:cs="Calibri"/>
                        <w:b/>
                        <w:color w:val="621360"/>
                      </w:rPr>
                      <w:fldChar w:fldCharType="begin"/>
                    </w:r>
                    <w:r w:rsidRPr="00164882">
                      <w:rPr>
                        <w:rFonts w:ascii="Calibri" w:hAnsi="Calibri" w:cs="Calibri"/>
                        <w:b/>
                        <w:color w:val="621360"/>
                      </w:rPr>
                      <w:instrText xml:space="preserve"> PAGE  \* Arabic  \* MERGEFORMAT </w:instrText>
                    </w:r>
                    <w:r w:rsidRPr="00164882">
                      <w:rPr>
                        <w:rFonts w:ascii="Calibri" w:hAnsi="Calibri" w:cs="Calibri"/>
                        <w:b/>
                        <w:color w:val="621360"/>
                      </w:rPr>
                      <w:fldChar w:fldCharType="separate"/>
                    </w:r>
                    <w:r w:rsidR="00E12F0F">
                      <w:rPr>
                        <w:rFonts w:ascii="Calibri" w:hAnsi="Calibri" w:cs="Calibri"/>
                        <w:b/>
                        <w:noProof/>
                        <w:color w:val="621360"/>
                      </w:rPr>
                      <w:t>1</w:t>
                    </w:r>
                    <w:r w:rsidRPr="00164882">
                      <w:rPr>
                        <w:rFonts w:ascii="Calibri" w:hAnsi="Calibri" w:cs="Calibri"/>
                        <w:b/>
                        <w:color w:val="621360"/>
                      </w:rPr>
                      <w:fldChar w:fldCharType="end"/>
                    </w:r>
                    <w:r w:rsidRPr="00164882">
                      <w:rPr>
                        <w:rFonts w:ascii="Calibri" w:hAnsi="Calibri" w:cs="Calibri"/>
                        <w:b/>
                        <w:color w:val="621360"/>
                      </w:rPr>
                      <w:t xml:space="preserve"> of </w:t>
                    </w:r>
                    <w:r w:rsidRPr="00164882">
                      <w:rPr>
                        <w:rFonts w:ascii="Calibri" w:hAnsi="Calibri" w:cs="Calibri"/>
                        <w:b/>
                        <w:color w:val="621360"/>
                      </w:rPr>
                      <w:fldChar w:fldCharType="begin"/>
                    </w:r>
                    <w:r w:rsidRPr="00164882">
                      <w:rPr>
                        <w:rFonts w:ascii="Calibri" w:hAnsi="Calibri" w:cs="Calibri"/>
                        <w:b/>
                        <w:color w:val="621360"/>
                      </w:rPr>
                      <w:instrText xml:space="preserve"> NUMPAGES  \* Arabic  \* MERGEFORMAT </w:instrText>
                    </w:r>
                    <w:r w:rsidRPr="00164882">
                      <w:rPr>
                        <w:rFonts w:ascii="Calibri" w:hAnsi="Calibri" w:cs="Calibri"/>
                        <w:b/>
                        <w:color w:val="621360"/>
                      </w:rPr>
                      <w:fldChar w:fldCharType="separate"/>
                    </w:r>
                    <w:r w:rsidR="00E12F0F">
                      <w:rPr>
                        <w:rFonts w:ascii="Calibri" w:hAnsi="Calibri" w:cs="Calibri"/>
                        <w:b/>
                        <w:noProof/>
                        <w:color w:val="621360"/>
                      </w:rPr>
                      <w:t>8</w:t>
                    </w:r>
                    <w:r w:rsidRPr="00164882">
                      <w:rPr>
                        <w:rFonts w:ascii="Calibri" w:hAnsi="Calibri" w:cs="Calibri"/>
                        <w:b/>
                        <w:color w:val="621360"/>
                      </w:rPr>
                      <w:fldChar w:fldCharType="end"/>
                    </w:r>
                  </w:p>
                </w:txbxContent>
              </v:textbox>
            </v:shape>
          </w:pict>
        </mc:Fallback>
      </mc:AlternateContent>
    </w:r>
  </w:p>
  <w:p w14:paraId="03FEF8FC" w14:textId="77777777" w:rsidR="000072E5" w:rsidRPr="00164882" w:rsidRDefault="000072E5" w:rsidP="00526953">
    <w:pPr>
      <w:tabs>
        <w:tab w:val="center" w:pos="4513"/>
        <w:tab w:val="right" w:pos="9026"/>
      </w:tabs>
      <w:ind w:left="-709"/>
      <w:rPr>
        <w:rFonts w:ascii="Calibri" w:hAnsi="Calibri" w:cs="Calibri"/>
        <w:color w:val="000000"/>
        <w:sz w:val="16"/>
        <w:lang w:eastAsia="en-GB"/>
      </w:rPr>
    </w:pPr>
    <w:r w:rsidRPr="00164882">
      <w:rPr>
        <w:rFonts w:ascii="Calibri" w:hAnsi="Calibri" w:cs="Calibri"/>
        <w:color w:val="000000"/>
        <w:sz w:val="16"/>
        <w:lang w:eastAsia="en-GB"/>
      </w:rPr>
      <w:t>University of Portsmouth | Corporate Health and Safety |</w:t>
    </w:r>
  </w:p>
  <w:p w14:paraId="67A2A0EE" w14:textId="1702D1B9" w:rsidR="000072E5" w:rsidRPr="00F16EC6" w:rsidRDefault="000072E5" w:rsidP="00526953">
    <w:pPr>
      <w:ind w:left="-709" w:right="2834"/>
      <w:rPr>
        <w:rFonts w:ascii="Calibri" w:hAnsi="Calibri" w:cs="Calibri"/>
        <w:b/>
        <w:color w:val="621360"/>
        <w:sz w:val="16"/>
        <w:lang w:eastAsia="en-GB"/>
      </w:rPr>
    </w:pPr>
    <w:r w:rsidRPr="00164882">
      <w:rPr>
        <w:rFonts w:ascii="Calibri" w:hAnsi="Calibri" w:cs="Calibri"/>
        <w:b/>
        <w:color w:val="621360"/>
        <w:sz w:val="16"/>
        <w:lang w:eastAsia="en-GB"/>
      </w:rPr>
      <w:fldChar w:fldCharType="begin"/>
    </w:r>
    <w:r w:rsidRPr="00164882">
      <w:rPr>
        <w:rFonts w:ascii="Calibri" w:hAnsi="Calibri" w:cs="Calibri"/>
        <w:b/>
        <w:color w:val="621360"/>
        <w:sz w:val="16"/>
        <w:lang w:eastAsia="en-GB"/>
      </w:rPr>
      <w:instrText xml:space="preserve"> FILENAME  \* FirstCap  \* MERGEFORMAT </w:instrText>
    </w:r>
    <w:r w:rsidRPr="00164882">
      <w:rPr>
        <w:rFonts w:ascii="Calibri" w:hAnsi="Calibri" w:cs="Calibri"/>
        <w:b/>
        <w:color w:val="621360"/>
        <w:sz w:val="16"/>
        <w:lang w:eastAsia="en-GB"/>
      </w:rPr>
      <w:fldChar w:fldCharType="separate"/>
    </w:r>
    <w:r w:rsidR="00F80019">
      <w:rPr>
        <w:rFonts w:ascii="Calibri" w:hAnsi="Calibri" w:cs="Calibri"/>
        <w:b/>
        <w:noProof/>
        <w:color w:val="621360"/>
        <w:sz w:val="16"/>
        <w:lang w:eastAsia="en-GB"/>
      </w:rPr>
      <w:t>UoP-CGHS-F-04</w:t>
    </w:r>
    <w:r>
      <w:rPr>
        <w:rFonts w:ascii="Calibri" w:hAnsi="Calibri" w:cs="Calibri"/>
        <w:b/>
        <w:noProof/>
        <w:color w:val="621360"/>
        <w:sz w:val="16"/>
        <w:lang w:eastAsia="en-GB"/>
      </w:rPr>
      <w:t xml:space="preserve"> Risk Assessment</w:t>
    </w:r>
    <w:r w:rsidRPr="00164882">
      <w:rPr>
        <w:rFonts w:ascii="Calibri" w:hAnsi="Calibri" w:cs="Calibri"/>
        <w:b/>
        <w:color w:val="621360"/>
        <w:sz w:val="16"/>
        <w:lang w:eastAsia="en-GB"/>
      </w:rPr>
      <w:fldChar w:fldCharType="end"/>
    </w:r>
    <w:r w:rsidRPr="00164882">
      <w:rPr>
        <w:rFonts w:ascii="Calibri" w:hAnsi="Calibri" w:cs="Calibri"/>
        <w:b/>
        <w:color w:val="621360"/>
        <w:sz w:val="16"/>
        <w:lang w:eastAsia="en-GB"/>
      </w:rPr>
      <w:t xml:space="preserve"> </w:t>
    </w:r>
    <w:r w:rsidR="00F16EC6">
      <w:rPr>
        <w:rFonts w:ascii="Calibri" w:hAnsi="Calibri" w:cs="Calibri"/>
        <w:b/>
        <w:color w:val="621360"/>
        <w:sz w:val="16"/>
        <w:lang w:eastAsia="en-GB"/>
      </w:rPr>
      <w:t>Form</w:t>
    </w:r>
    <w:r w:rsidRPr="00164882">
      <w:rPr>
        <w:rFonts w:ascii="Calibri" w:hAnsi="Calibri" w:cs="Calibri"/>
        <w:b/>
        <w:color w:val="621360"/>
        <w:sz w:val="16"/>
        <w:lang w:eastAsia="en-GB"/>
      </w:rPr>
      <w:t xml:space="preserve"> </w:t>
    </w:r>
    <w:r w:rsidRPr="00164882">
      <w:rPr>
        <w:rFonts w:ascii="Calibri" w:hAnsi="Calibri" w:cs="Calibri"/>
        <w:color w:val="000000"/>
        <w:sz w:val="16"/>
        <w:lang w:eastAsia="en-GB"/>
      </w:rPr>
      <w:t xml:space="preserve">| Author: </w:t>
    </w:r>
    <w:sdt>
      <w:sdtPr>
        <w:rPr>
          <w:rFonts w:ascii="Calibri" w:hAnsi="Calibri" w:cs="Calibri"/>
          <w:color w:val="000000"/>
          <w:sz w:val="16"/>
          <w:lang w:eastAsia="en-GB"/>
        </w:rPr>
        <w:alias w:val="Author"/>
        <w:tag w:val=""/>
        <w:id w:val="-6059498"/>
        <w:dataBinding w:prefixMappings="xmlns:ns0='http://purl.org/dc/elements/1.1/' xmlns:ns1='http://schemas.openxmlformats.org/package/2006/metadata/core-properties' " w:xpath="/ns1:coreProperties[1]/ns0:creator[1]" w:storeItemID="{6C3C8BC8-F283-45AE-878A-BAB7291924A1}"/>
        <w:text/>
      </w:sdtPr>
      <w:sdtEndPr/>
      <w:sdtContent>
        <w:r>
          <w:rPr>
            <w:rFonts w:ascii="Calibri" w:hAnsi="Calibri" w:cs="Calibri"/>
            <w:color w:val="000000"/>
            <w:sz w:val="16"/>
            <w:lang w:eastAsia="en-GB"/>
          </w:rPr>
          <w:t>Brent Schwarz</w:t>
        </w:r>
      </w:sdtContent>
    </w:sdt>
  </w:p>
  <w:p w14:paraId="4521D57E" w14:textId="2E849038" w:rsidR="000072E5" w:rsidRPr="00526953" w:rsidRDefault="000072E5" w:rsidP="00526953">
    <w:pPr>
      <w:ind w:left="-709" w:right="2834"/>
      <w:rPr>
        <w:rFonts w:ascii="Calibri" w:hAnsi="Calibri" w:cs="Calibri"/>
        <w:lang w:eastAsia="en-GB"/>
      </w:rPr>
    </w:pPr>
    <w:r w:rsidRPr="00164882">
      <w:rPr>
        <w:rFonts w:ascii="Calibri" w:hAnsi="Calibri" w:cs="Calibri"/>
        <w:color w:val="000000"/>
        <w:sz w:val="16"/>
        <w:lang w:eastAsia="en-GB"/>
      </w:rPr>
      <w:t xml:space="preserve">Version 1.0 | Printed: </w:t>
    </w:r>
    <w:r w:rsidRPr="00164882">
      <w:rPr>
        <w:rFonts w:ascii="Calibri" w:hAnsi="Calibri" w:cs="Calibri"/>
        <w:color w:val="000000"/>
        <w:sz w:val="16"/>
        <w:lang w:eastAsia="en-GB"/>
      </w:rPr>
      <w:fldChar w:fldCharType="begin"/>
    </w:r>
    <w:r w:rsidRPr="00164882">
      <w:rPr>
        <w:rFonts w:ascii="Calibri" w:hAnsi="Calibri" w:cs="Calibri"/>
        <w:color w:val="000000"/>
        <w:sz w:val="16"/>
        <w:lang w:eastAsia="en-GB"/>
      </w:rPr>
      <w:instrText xml:space="preserve"> DATE \@ "dd/MM/yyyy HH:mm:ss" </w:instrText>
    </w:r>
    <w:r w:rsidRPr="00164882">
      <w:rPr>
        <w:rFonts w:ascii="Calibri" w:hAnsi="Calibri" w:cs="Calibri"/>
        <w:color w:val="000000"/>
        <w:sz w:val="16"/>
        <w:lang w:eastAsia="en-GB"/>
      </w:rPr>
      <w:fldChar w:fldCharType="separate"/>
    </w:r>
    <w:r w:rsidR="001A7299">
      <w:rPr>
        <w:rFonts w:ascii="Calibri" w:hAnsi="Calibri" w:cs="Calibri"/>
        <w:noProof/>
        <w:color w:val="000000"/>
        <w:sz w:val="16"/>
        <w:lang w:eastAsia="en-GB"/>
      </w:rPr>
      <w:t>01/11/2020 12:32:23</w:t>
    </w:r>
    <w:r w:rsidRPr="00164882">
      <w:rPr>
        <w:rFonts w:ascii="Calibri" w:hAnsi="Calibri" w:cs="Calibri"/>
        <w:color w:val="000000"/>
        <w:sz w:val="16"/>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1D5C4C" w14:textId="77777777" w:rsidR="007D215F" w:rsidRDefault="007D215F" w:rsidP="00E519BE">
      <w:r>
        <w:separator/>
      </w:r>
    </w:p>
  </w:footnote>
  <w:footnote w:type="continuationSeparator" w:id="0">
    <w:p w14:paraId="3747D3C3" w14:textId="77777777" w:rsidR="007D215F" w:rsidRDefault="007D215F" w:rsidP="00E519BE">
      <w:r>
        <w:continuationSeparator/>
      </w:r>
    </w:p>
  </w:footnote>
  <w:footnote w:type="continuationNotice" w:id="1">
    <w:p w14:paraId="109AF8AA" w14:textId="77777777" w:rsidR="007D215F" w:rsidRDefault="007D215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0F687C" w14:textId="77777777" w:rsidR="001F6003" w:rsidRDefault="001F60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D0F8E" w14:textId="77777777" w:rsidR="001F6003" w:rsidRDefault="001F60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8010FE" w14:textId="77777777" w:rsidR="001F6003" w:rsidRDefault="001F60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8A62E1"/>
    <w:multiLevelType w:val="hybridMultilevel"/>
    <w:tmpl w:val="56568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4A673B"/>
    <w:multiLevelType w:val="hybridMultilevel"/>
    <w:tmpl w:val="F9DAA78C"/>
    <w:lvl w:ilvl="0" w:tplc="EE889CE0">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C922B2"/>
    <w:multiLevelType w:val="hybridMultilevel"/>
    <w:tmpl w:val="DEA88C6A"/>
    <w:lvl w:ilvl="0" w:tplc="4CE4402E">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D1C10"/>
    <w:multiLevelType w:val="hybridMultilevel"/>
    <w:tmpl w:val="C8EED9AC"/>
    <w:lvl w:ilvl="0" w:tplc="5DC01F1A">
      <w:numFmt w:val="bullet"/>
      <w:lvlText w:val="•"/>
      <w:lvlJc w:val="left"/>
      <w:pPr>
        <w:ind w:left="1080" w:hanging="720"/>
      </w:pPr>
      <w:rPr>
        <w:rFonts w:ascii="Arial" w:eastAsia="Times New Roman"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05DE0"/>
    <w:multiLevelType w:val="hybridMultilevel"/>
    <w:tmpl w:val="EF320A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5E4E22"/>
    <w:multiLevelType w:val="multilevel"/>
    <w:tmpl w:val="7864FF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40402A"/>
    <w:multiLevelType w:val="hybridMultilevel"/>
    <w:tmpl w:val="822C75E6"/>
    <w:lvl w:ilvl="0" w:tplc="80B64350">
      <w:numFmt w:val="bullet"/>
      <w:lvlText w:val=""/>
      <w:lvlJc w:val="left"/>
      <w:pPr>
        <w:ind w:left="860" w:hanging="360"/>
      </w:pPr>
      <w:rPr>
        <w:rFonts w:hint="default"/>
        <w:w w:val="99"/>
        <w:lang w:val="en-GB" w:eastAsia="en-GB" w:bidi="en-GB"/>
      </w:rPr>
    </w:lvl>
    <w:lvl w:ilvl="1" w:tplc="EACC3434">
      <w:numFmt w:val="bullet"/>
      <w:lvlText w:val="•"/>
      <w:lvlJc w:val="left"/>
      <w:pPr>
        <w:ind w:left="1702" w:hanging="360"/>
      </w:pPr>
      <w:rPr>
        <w:rFonts w:hint="default"/>
        <w:lang w:val="en-GB" w:eastAsia="en-GB" w:bidi="en-GB"/>
      </w:rPr>
    </w:lvl>
    <w:lvl w:ilvl="2" w:tplc="0CB01016">
      <w:numFmt w:val="bullet"/>
      <w:lvlText w:val="•"/>
      <w:lvlJc w:val="left"/>
      <w:pPr>
        <w:ind w:left="2545" w:hanging="360"/>
      </w:pPr>
      <w:rPr>
        <w:rFonts w:hint="default"/>
        <w:lang w:val="en-GB" w:eastAsia="en-GB" w:bidi="en-GB"/>
      </w:rPr>
    </w:lvl>
    <w:lvl w:ilvl="3" w:tplc="977E52AA">
      <w:numFmt w:val="bullet"/>
      <w:lvlText w:val="•"/>
      <w:lvlJc w:val="left"/>
      <w:pPr>
        <w:ind w:left="3387" w:hanging="360"/>
      </w:pPr>
      <w:rPr>
        <w:rFonts w:hint="default"/>
        <w:lang w:val="en-GB" w:eastAsia="en-GB" w:bidi="en-GB"/>
      </w:rPr>
    </w:lvl>
    <w:lvl w:ilvl="4" w:tplc="C2167D50">
      <w:numFmt w:val="bullet"/>
      <w:lvlText w:val="•"/>
      <w:lvlJc w:val="left"/>
      <w:pPr>
        <w:ind w:left="4230" w:hanging="360"/>
      </w:pPr>
      <w:rPr>
        <w:rFonts w:hint="default"/>
        <w:lang w:val="en-GB" w:eastAsia="en-GB" w:bidi="en-GB"/>
      </w:rPr>
    </w:lvl>
    <w:lvl w:ilvl="5" w:tplc="F2CADE6E">
      <w:numFmt w:val="bullet"/>
      <w:lvlText w:val="•"/>
      <w:lvlJc w:val="left"/>
      <w:pPr>
        <w:ind w:left="5073" w:hanging="360"/>
      </w:pPr>
      <w:rPr>
        <w:rFonts w:hint="default"/>
        <w:lang w:val="en-GB" w:eastAsia="en-GB" w:bidi="en-GB"/>
      </w:rPr>
    </w:lvl>
    <w:lvl w:ilvl="6" w:tplc="A912B008">
      <w:numFmt w:val="bullet"/>
      <w:lvlText w:val="•"/>
      <w:lvlJc w:val="left"/>
      <w:pPr>
        <w:ind w:left="5915" w:hanging="360"/>
      </w:pPr>
      <w:rPr>
        <w:rFonts w:hint="default"/>
        <w:lang w:val="en-GB" w:eastAsia="en-GB" w:bidi="en-GB"/>
      </w:rPr>
    </w:lvl>
    <w:lvl w:ilvl="7" w:tplc="A9E2F498">
      <w:numFmt w:val="bullet"/>
      <w:lvlText w:val="•"/>
      <w:lvlJc w:val="left"/>
      <w:pPr>
        <w:ind w:left="6758" w:hanging="360"/>
      </w:pPr>
      <w:rPr>
        <w:rFonts w:hint="default"/>
        <w:lang w:val="en-GB" w:eastAsia="en-GB" w:bidi="en-GB"/>
      </w:rPr>
    </w:lvl>
    <w:lvl w:ilvl="8" w:tplc="EADA49FE">
      <w:numFmt w:val="bullet"/>
      <w:lvlText w:val="•"/>
      <w:lvlJc w:val="left"/>
      <w:pPr>
        <w:ind w:left="7601" w:hanging="360"/>
      </w:pPr>
      <w:rPr>
        <w:rFonts w:hint="default"/>
        <w:lang w:val="en-GB" w:eastAsia="en-GB" w:bidi="en-GB"/>
      </w:rPr>
    </w:lvl>
  </w:abstractNum>
  <w:abstractNum w:abstractNumId="7" w15:restartNumberingAfterBreak="0">
    <w:nsid w:val="2DF83B7B"/>
    <w:multiLevelType w:val="hybridMultilevel"/>
    <w:tmpl w:val="9A902BBA"/>
    <w:lvl w:ilvl="0" w:tplc="EE889CE0">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1B56BD"/>
    <w:multiLevelType w:val="hybridMultilevel"/>
    <w:tmpl w:val="F74A9CCC"/>
    <w:lvl w:ilvl="0" w:tplc="E0B2AF3A">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CC6A14"/>
    <w:multiLevelType w:val="hybridMultilevel"/>
    <w:tmpl w:val="951A6A70"/>
    <w:lvl w:ilvl="0" w:tplc="C7C0951A">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3276A32"/>
    <w:multiLevelType w:val="hybridMultilevel"/>
    <w:tmpl w:val="9A9CC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CF14AB"/>
    <w:multiLevelType w:val="hybridMultilevel"/>
    <w:tmpl w:val="36F6F4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922178"/>
    <w:multiLevelType w:val="hybridMultilevel"/>
    <w:tmpl w:val="52FE75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E7519AA"/>
    <w:multiLevelType w:val="hybridMultilevel"/>
    <w:tmpl w:val="A252B9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0D96C18"/>
    <w:multiLevelType w:val="hybridMultilevel"/>
    <w:tmpl w:val="A7E69DD8"/>
    <w:lvl w:ilvl="0" w:tplc="E264AE40">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3D71908"/>
    <w:multiLevelType w:val="hybridMultilevel"/>
    <w:tmpl w:val="34F4E9B0"/>
    <w:lvl w:ilvl="0" w:tplc="C8864FAA">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D62C4"/>
    <w:multiLevelType w:val="hybridMultilevel"/>
    <w:tmpl w:val="95601290"/>
    <w:lvl w:ilvl="0" w:tplc="E0B2AF3A">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261D87"/>
    <w:multiLevelType w:val="hybridMultilevel"/>
    <w:tmpl w:val="41B2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FE5A96"/>
    <w:multiLevelType w:val="hybridMultilevel"/>
    <w:tmpl w:val="1FC2A1D0"/>
    <w:lvl w:ilvl="0" w:tplc="4C7A3DB4">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F9448A"/>
    <w:multiLevelType w:val="hybridMultilevel"/>
    <w:tmpl w:val="6B449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83F1943"/>
    <w:multiLevelType w:val="hybridMultilevel"/>
    <w:tmpl w:val="7682B416"/>
    <w:lvl w:ilvl="0" w:tplc="579C61D0">
      <w:numFmt w:val="bullet"/>
      <w:lvlText w:val="•"/>
      <w:lvlJc w:val="left"/>
      <w:pPr>
        <w:ind w:left="1080" w:hanging="720"/>
      </w:pPr>
      <w:rPr>
        <w:rFonts w:ascii="Arial" w:eastAsia="Times New Roman" w:hAnsi="Arial" w:cs="Aria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E54AD3"/>
    <w:multiLevelType w:val="hybridMultilevel"/>
    <w:tmpl w:val="AEFA27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AA1AC9"/>
    <w:multiLevelType w:val="hybridMultilevel"/>
    <w:tmpl w:val="9E00E34A"/>
    <w:lvl w:ilvl="0" w:tplc="7FF8D184">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240388"/>
    <w:multiLevelType w:val="hybridMultilevel"/>
    <w:tmpl w:val="5220F100"/>
    <w:lvl w:ilvl="0" w:tplc="7FF8D184">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84E21F3"/>
    <w:multiLevelType w:val="hybridMultilevel"/>
    <w:tmpl w:val="C454820A"/>
    <w:lvl w:ilvl="0" w:tplc="7CBA532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8842961"/>
    <w:multiLevelType w:val="hybridMultilevel"/>
    <w:tmpl w:val="6CC097F6"/>
    <w:lvl w:ilvl="0" w:tplc="927ABC90">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634838"/>
    <w:multiLevelType w:val="hybridMultilevel"/>
    <w:tmpl w:val="26D07792"/>
    <w:lvl w:ilvl="0" w:tplc="7FF8D184">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BB11042"/>
    <w:multiLevelType w:val="hybridMultilevel"/>
    <w:tmpl w:val="EEC6DF58"/>
    <w:lvl w:ilvl="0" w:tplc="7FF8D184">
      <w:start w:val="1"/>
      <w:numFmt w:val="bullet"/>
      <w:lvlText w:val=""/>
      <w:lvlJc w:val="left"/>
      <w:pPr>
        <w:ind w:left="720" w:hanging="360"/>
      </w:pPr>
      <w:rPr>
        <w:rFonts w:ascii="Symbol" w:hAnsi="Symbol" w:hint="default"/>
        <w:color w:val="6213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1E216F"/>
    <w:multiLevelType w:val="hybridMultilevel"/>
    <w:tmpl w:val="AAB2E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5"/>
  </w:num>
  <w:num w:numId="3">
    <w:abstractNumId w:val="0"/>
  </w:num>
  <w:num w:numId="4">
    <w:abstractNumId w:val="28"/>
  </w:num>
  <w:num w:numId="5">
    <w:abstractNumId w:val="25"/>
  </w:num>
  <w:num w:numId="6">
    <w:abstractNumId w:val="20"/>
  </w:num>
  <w:num w:numId="7">
    <w:abstractNumId w:val="3"/>
  </w:num>
  <w:num w:numId="8">
    <w:abstractNumId w:val="12"/>
  </w:num>
  <w:num w:numId="9">
    <w:abstractNumId w:val="19"/>
  </w:num>
  <w:num w:numId="10">
    <w:abstractNumId w:val="11"/>
  </w:num>
  <w:num w:numId="11">
    <w:abstractNumId w:val="15"/>
  </w:num>
  <w:num w:numId="12">
    <w:abstractNumId w:val="17"/>
  </w:num>
  <w:num w:numId="13">
    <w:abstractNumId w:val="7"/>
  </w:num>
  <w:num w:numId="14">
    <w:abstractNumId w:val="6"/>
  </w:num>
  <w:num w:numId="15">
    <w:abstractNumId w:val="1"/>
  </w:num>
  <w:num w:numId="16">
    <w:abstractNumId w:val="26"/>
  </w:num>
  <w:num w:numId="17">
    <w:abstractNumId w:val="22"/>
  </w:num>
  <w:num w:numId="18">
    <w:abstractNumId w:val="27"/>
  </w:num>
  <w:num w:numId="19">
    <w:abstractNumId w:val="13"/>
  </w:num>
  <w:num w:numId="20">
    <w:abstractNumId w:val="4"/>
  </w:num>
  <w:num w:numId="21">
    <w:abstractNumId w:val="18"/>
  </w:num>
  <w:num w:numId="22">
    <w:abstractNumId w:val="9"/>
  </w:num>
  <w:num w:numId="23">
    <w:abstractNumId w:val="2"/>
  </w:num>
  <w:num w:numId="24">
    <w:abstractNumId w:val="14"/>
  </w:num>
  <w:num w:numId="25">
    <w:abstractNumId w:val="23"/>
  </w:num>
  <w:num w:numId="26">
    <w:abstractNumId w:val="8"/>
  </w:num>
  <w:num w:numId="27">
    <w:abstractNumId w:val="16"/>
  </w:num>
  <w:num w:numId="28">
    <w:abstractNumId w:val="21"/>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45F"/>
    <w:rsid w:val="00002CA0"/>
    <w:rsid w:val="00005679"/>
    <w:rsid w:val="00006561"/>
    <w:rsid w:val="0000717A"/>
    <w:rsid w:val="000072E5"/>
    <w:rsid w:val="00011E26"/>
    <w:rsid w:val="000135B0"/>
    <w:rsid w:val="0002002E"/>
    <w:rsid w:val="00020185"/>
    <w:rsid w:val="00037353"/>
    <w:rsid w:val="000410CC"/>
    <w:rsid w:val="000422E4"/>
    <w:rsid w:val="0004240A"/>
    <w:rsid w:val="00042B81"/>
    <w:rsid w:val="00042DA2"/>
    <w:rsid w:val="0004523A"/>
    <w:rsid w:val="0004623D"/>
    <w:rsid w:val="0005021D"/>
    <w:rsid w:val="0005627F"/>
    <w:rsid w:val="00056E10"/>
    <w:rsid w:val="0005721A"/>
    <w:rsid w:val="000643E2"/>
    <w:rsid w:val="00074AF3"/>
    <w:rsid w:val="00074D6F"/>
    <w:rsid w:val="00077A38"/>
    <w:rsid w:val="00080DB9"/>
    <w:rsid w:val="00083AE1"/>
    <w:rsid w:val="00084859"/>
    <w:rsid w:val="000848F6"/>
    <w:rsid w:val="00084B29"/>
    <w:rsid w:val="0008621A"/>
    <w:rsid w:val="00090E2C"/>
    <w:rsid w:val="000915F7"/>
    <w:rsid w:val="000944FD"/>
    <w:rsid w:val="000950F5"/>
    <w:rsid w:val="000A1F95"/>
    <w:rsid w:val="000A2508"/>
    <w:rsid w:val="000B31F5"/>
    <w:rsid w:val="000C1BE6"/>
    <w:rsid w:val="000C4F67"/>
    <w:rsid w:val="000C5D63"/>
    <w:rsid w:val="000D0166"/>
    <w:rsid w:val="000D07C7"/>
    <w:rsid w:val="000D1BAC"/>
    <w:rsid w:val="000D3078"/>
    <w:rsid w:val="000E2F34"/>
    <w:rsid w:val="000E3346"/>
    <w:rsid w:val="000E5244"/>
    <w:rsid w:val="000E5700"/>
    <w:rsid w:val="000E6803"/>
    <w:rsid w:val="000F0DE8"/>
    <w:rsid w:val="000F1D2F"/>
    <w:rsid w:val="0010215D"/>
    <w:rsid w:val="001112C1"/>
    <w:rsid w:val="001173DA"/>
    <w:rsid w:val="00117512"/>
    <w:rsid w:val="001228BC"/>
    <w:rsid w:val="001236BE"/>
    <w:rsid w:val="00127587"/>
    <w:rsid w:val="001307BB"/>
    <w:rsid w:val="00132CDF"/>
    <w:rsid w:val="00132DEB"/>
    <w:rsid w:val="00136AFC"/>
    <w:rsid w:val="00137080"/>
    <w:rsid w:val="0014169B"/>
    <w:rsid w:val="0014542A"/>
    <w:rsid w:val="0014589E"/>
    <w:rsid w:val="00146ED1"/>
    <w:rsid w:val="0015231A"/>
    <w:rsid w:val="001531DD"/>
    <w:rsid w:val="00154329"/>
    <w:rsid w:val="001555D4"/>
    <w:rsid w:val="0016002A"/>
    <w:rsid w:val="00163C41"/>
    <w:rsid w:val="001645A6"/>
    <w:rsid w:val="00164882"/>
    <w:rsid w:val="0016695C"/>
    <w:rsid w:val="00170810"/>
    <w:rsid w:val="0017562B"/>
    <w:rsid w:val="00180B8E"/>
    <w:rsid w:val="0018233C"/>
    <w:rsid w:val="001824FD"/>
    <w:rsid w:val="00183CF9"/>
    <w:rsid w:val="0018455A"/>
    <w:rsid w:val="0018745F"/>
    <w:rsid w:val="00195899"/>
    <w:rsid w:val="0019727A"/>
    <w:rsid w:val="001A5631"/>
    <w:rsid w:val="001A7299"/>
    <w:rsid w:val="001B1BB5"/>
    <w:rsid w:val="001B6ED2"/>
    <w:rsid w:val="001B7738"/>
    <w:rsid w:val="001C1725"/>
    <w:rsid w:val="001C44E4"/>
    <w:rsid w:val="001C5AEA"/>
    <w:rsid w:val="001C5BF5"/>
    <w:rsid w:val="001C6572"/>
    <w:rsid w:val="001D4323"/>
    <w:rsid w:val="001D697E"/>
    <w:rsid w:val="001E2610"/>
    <w:rsid w:val="001E3C39"/>
    <w:rsid w:val="001E3E51"/>
    <w:rsid w:val="001E5216"/>
    <w:rsid w:val="001E5A46"/>
    <w:rsid w:val="001F2262"/>
    <w:rsid w:val="001F2744"/>
    <w:rsid w:val="001F6003"/>
    <w:rsid w:val="00200088"/>
    <w:rsid w:val="00204366"/>
    <w:rsid w:val="0020615D"/>
    <w:rsid w:val="00210FBE"/>
    <w:rsid w:val="00215472"/>
    <w:rsid w:val="00217684"/>
    <w:rsid w:val="00220616"/>
    <w:rsid w:val="002235A3"/>
    <w:rsid w:val="00223785"/>
    <w:rsid w:val="002260FB"/>
    <w:rsid w:val="002263BE"/>
    <w:rsid w:val="00232592"/>
    <w:rsid w:val="0023375C"/>
    <w:rsid w:val="00234E87"/>
    <w:rsid w:val="00237918"/>
    <w:rsid w:val="00241F12"/>
    <w:rsid w:val="00244E0D"/>
    <w:rsid w:val="00246F74"/>
    <w:rsid w:val="00254438"/>
    <w:rsid w:val="00257005"/>
    <w:rsid w:val="00257F1D"/>
    <w:rsid w:val="00260529"/>
    <w:rsid w:val="00263622"/>
    <w:rsid w:val="00264AB4"/>
    <w:rsid w:val="002660F8"/>
    <w:rsid w:val="002667FC"/>
    <w:rsid w:val="00267AFB"/>
    <w:rsid w:val="00275683"/>
    <w:rsid w:val="00276023"/>
    <w:rsid w:val="00282BE6"/>
    <w:rsid w:val="00287344"/>
    <w:rsid w:val="00287CC0"/>
    <w:rsid w:val="0029175B"/>
    <w:rsid w:val="0029342C"/>
    <w:rsid w:val="00293436"/>
    <w:rsid w:val="00294D2D"/>
    <w:rsid w:val="00296C69"/>
    <w:rsid w:val="002A4FB6"/>
    <w:rsid w:val="002A5881"/>
    <w:rsid w:val="002A76F5"/>
    <w:rsid w:val="002A7811"/>
    <w:rsid w:val="002B4CE7"/>
    <w:rsid w:val="002C03B9"/>
    <w:rsid w:val="002C13A3"/>
    <w:rsid w:val="002C7073"/>
    <w:rsid w:val="002C7A79"/>
    <w:rsid w:val="002D11CD"/>
    <w:rsid w:val="002D2980"/>
    <w:rsid w:val="002D3592"/>
    <w:rsid w:val="002D3769"/>
    <w:rsid w:val="002D4E85"/>
    <w:rsid w:val="002D69C7"/>
    <w:rsid w:val="002D7FD8"/>
    <w:rsid w:val="002E3773"/>
    <w:rsid w:val="002E4A6B"/>
    <w:rsid w:val="002E61F9"/>
    <w:rsid w:val="002E6FC9"/>
    <w:rsid w:val="002F194E"/>
    <w:rsid w:val="002F2A7A"/>
    <w:rsid w:val="0030021C"/>
    <w:rsid w:val="00303FB0"/>
    <w:rsid w:val="003104D2"/>
    <w:rsid w:val="00310E36"/>
    <w:rsid w:val="00313310"/>
    <w:rsid w:val="00316B4A"/>
    <w:rsid w:val="00322CF6"/>
    <w:rsid w:val="00324084"/>
    <w:rsid w:val="00324ADB"/>
    <w:rsid w:val="003250AF"/>
    <w:rsid w:val="00325FBA"/>
    <w:rsid w:val="00330E7D"/>
    <w:rsid w:val="00331191"/>
    <w:rsid w:val="00331DB7"/>
    <w:rsid w:val="00337209"/>
    <w:rsid w:val="00342335"/>
    <w:rsid w:val="00343012"/>
    <w:rsid w:val="003445F7"/>
    <w:rsid w:val="00347082"/>
    <w:rsid w:val="00347253"/>
    <w:rsid w:val="00352DD9"/>
    <w:rsid w:val="0035595C"/>
    <w:rsid w:val="00356584"/>
    <w:rsid w:val="00356B32"/>
    <w:rsid w:val="003735F4"/>
    <w:rsid w:val="00373938"/>
    <w:rsid w:val="00376286"/>
    <w:rsid w:val="0037628D"/>
    <w:rsid w:val="0038688C"/>
    <w:rsid w:val="003879ED"/>
    <w:rsid w:val="00391604"/>
    <w:rsid w:val="00392A56"/>
    <w:rsid w:val="003A2578"/>
    <w:rsid w:val="003A51F7"/>
    <w:rsid w:val="003A52E1"/>
    <w:rsid w:val="003B3301"/>
    <w:rsid w:val="003B5C7B"/>
    <w:rsid w:val="003C03C4"/>
    <w:rsid w:val="003C2854"/>
    <w:rsid w:val="003C4D15"/>
    <w:rsid w:val="003C6D2B"/>
    <w:rsid w:val="003D1217"/>
    <w:rsid w:val="003D3CD0"/>
    <w:rsid w:val="003D4AC7"/>
    <w:rsid w:val="003D52C4"/>
    <w:rsid w:val="003D643D"/>
    <w:rsid w:val="003D6873"/>
    <w:rsid w:val="003D6B9C"/>
    <w:rsid w:val="003E0730"/>
    <w:rsid w:val="003E0BB0"/>
    <w:rsid w:val="003E228E"/>
    <w:rsid w:val="003E6E30"/>
    <w:rsid w:val="003E776E"/>
    <w:rsid w:val="003F4C59"/>
    <w:rsid w:val="003F4CD4"/>
    <w:rsid w:val="003F6932"/>
    <w:rsid w:val="00405F84"/>
    <w:rsid w:val="0040737F"/>
    <w:rsid w:val="00414CA6"/>
    <w:rsid w:val="00416B73"/>
    <w:rsid w:val="00417AC0"/>
    <w:rsid w:val="0042011D"/>
    <w:rsid w:val="004217BF"/>
    <w:rsid w:val="00422BD7"/>
    <w:rsid w:val="00422E0D"/>
    <w:rsid w:val="00423775"/>
    <w:rsid w:val="00424166"/>
    <w:rsid w:val="004262B7"/>
    <w:rsid w:val="00433306"/>
    <w:rsid w:val="00433BA9"/>
    <w:rsid w:val="00435C2B"/>
    <w:rsid w:val="004379A1"/>
    <w:rsid w:val="00442BF8"/>
    <w:rsid w:val="00456A2C"/>
    <w:rsid w:val="00464011"/>
    <w:rsid w:val="00465298"/>
    <w:rsid w:val="00467A92"/>
    <w:rsid w:val="004730D6"/>
    <w:rsid w:val="00474E09"/>
    <w:rsid w:val="00475031"/>
    <w:rsid w:val="004754CD"/>
    <w:rsid w:val="00476615"/>
    <w:rsid w:val="004770D4"/>
    <w:rsid w:val="00481D4B"/>
    <w:rsid w:val="004825EE"/>
    <w:rsid w:val="00486292"/>
    <w:rsid w:val="00491BC8"/>
    <w:rsid w:val="00492344"/>
    <w:rsid w:val="00492F48"/>
    <w:rsid w:val="004A42A1"/>
    <w:rsid w:val="004B0057"/>
    <w:rsid w:val="004B37A9"/>
    <w:rsid w:val="004B4D46"/>
    <w:rsid w:val="004B7E09"/>
    <w:rsid w:val="004C1294"/>
    <w:rsid w:val="004C78B8"/>
    <w:rsid w:val="004D2737"/>
    <w:rsid w:val="004D3503"/>
    <w:rsid w:val="004D37D3"/>
    <w:rsid w:val="004E07BE"/>
    <w:rsid w:val="004E231C"/>
    <w:rsid w:val="004E2555"/>
    <w:rsid w:val="004E70C0"/>
    <w:rsid w:val="004F0838"/>
    <w:rsid w:val="004F0A3A"/>
    <w:rsid w:val="004F0C99"/>
    <w:rsid w:val="004F25B6"/>
    <w:rsid w:val="004F2FD0"/>
    <w:rsid w:val="004F3768"/>
    <w:rsid w:val="004F4ED0"/>
    <w:rsid w:val="00502A2E"/>
    <w:rsid w:val="00502FA3"/>
    <w:rsid w:val="0050440F"/>
    <w:rsid w:val="00507104"/>
    <w:rsid w:val="00507840"/>
    <w:rsid w:val="00507CA2"/>
    <w:rsid w:val="005107D7"/>
    <w:rsid w:val="00510AAA"/>
    <w:rsid w:val="00510B7A"/>
    <w:rsid w:val="00511297"/>
    <w:rsid w:val="005138A8"/>
    <w:rsid w:val="00515D39"/>
    <w:rsid w:val="005176A4"/>
    <w:rsid w:val="00517FC5"/>
    <w:rsid w:val="00522761"/>
    <w:rsid w:val="005262B3"/>
    <w:rsid w:val="00526953"/>
    <w:rsid w:val="00527B45"/>
    <w:rsid w:val="005319C3"/>
    <w:rsid w:val="00531A3D"/>
    <w:rsid w:val="00533A8B"/>
    <w:rsid w:val="00533E99"/>
    <w:rsid w:val="00534AED"/>
    <w:rsid w:val="00536334"/>
    <w:rsid w:val="00541842"/>
    <w:rsid w:val="005419D8"/>
    <w:rsid w:val="0054378B"/>
    <w:rsid w:val="005464C9"/>
    <w:rsid w:val="00547384"/>
    <w:rsid w:val="005508D0"/>
    <w:rsid w:val="005521EA"/>
    <w:rsid w:val="005545AB"/>
    <w:rsid w:val="005652CB"/>
    <w:rsid w:val="005669A8"/>
    <w:rsid w:val="005671EE"/>
    <w:rsid w:val="00567418"/>
    <w:rsid w:val="00570DA5"/>
    <w:rsid w:val="00573437"/>
    <w:rsid w:val="0058123E"/>
    <w:rsid w:val="005901C3"/>
    <w:rsid w:val="005931DA"/>
    <w:rsid w:val="0059794C"/>
    <w:rsid w:val="005A12F2"/>
    <w:rsid w:val="005A248E"/>
    <w:rsid w:val="005A3916"/>
    <w:rsid w:val="005A4393"/>
    <w:rsid w:val="005B1475"/>
    <w:rsid w:val="005B2CA5"/>
    <w:rsid w:val="005B434B"/>
    <w:rsid w:val="005B5BD1"/>
    <w:rsid w:val="005B6142"/>
    <w:rsid w:val="005D07B4"/>
    <w:rsid w:val="005D39AC"/>
    <w:rsid w:val="005D62BE"/>
    <w:rsid w:val="005D6C5D"/>
    <w:rsid w:val="005D7FD5"/>
    <w:rsid w:val="005E2C95"/>
    <w:rsid w:val="005E3397"/>
    <w:rsid w:val="005E5870"/>
    <w:rsid w:val="005F0780"/>
    <w:rsid w:val="005F4C1E"/>
    <w:rsid w:val="005F5E80"/>
    <w:rsid w:val="005F6A56"/>
    <w:rsid w:val="00603003"/>
    <w:rsid w:val="00603E1E"/>
    <w:rsid w:val="00604F22"/>
    <w:rsid w:val="00606C36"/>
    <w:rsid w:val="00613049"/>
    <w:rsid w:val="00614A24"/>
    <w:rsid w:val="00614E76"/>
    <w:rsid w:val="00614EB0"/>
    <w:rsid w:val="006207F4"/>
    <w:rsid w:val="00621F04"/>
    <w:rsid w:val="006303C6"/>
    <w:rsid w:val="0063187D"/>
    <w:rsid w:val="00631B67"/>
    <w:rsid w:val="00633F51"/>
    <w:rsid w:val="0063416B"/>
    <w:rsid w:val="00635EE5"/>
    <w:rsid w:val="006365D6"/>
    <w:rsid w:val="00645062"/>
    <w:rsid w:val="00646F2B"/>
    <w:rsid w:val="006532C3"/>
    <w:rsid w:val="00656DC1"/>
    <w:rsid w:val="00660708"/>
    <w:rsid w:val="006614FE"/>
    <w:rsid w:val="00661609"/>
    <w:rsid w:val="00661933"/>
    <w:rsid w:val="0066410C"/>
    <w:rsid w:val="00671ABB"/>
    <w:rsid w:val="00680A41"/>
    <w:rsid w:val="00683944"/>
    <w:rsid w:val="00687D91"/>
    <w:rsid w:val="00692518"/>
    <w:rsid w:val="00694C6C"/>
    <w:rsid w:val="006959AF"/>
    <w:rsid w:val="006A3D84"/>
    <w:rsid w:val="006A5189"/>
    <w:rsid w:val="006A533E"/>
    <w:rsid w:val="006A69DE"/>
    <w:rsid w:val="006C2B6F"/>
    <w:rsid w:val="006D01E2"/>
    <w:rsid w:val="006D0D55"/>
    <w:rsid w:val="006D169F"/>
    <w:rsid w:val="006E6318"/>
    <w:rsid w:val="006F12F7"/>
    <w:rsid w:val="006F18D9"/>
    <w:rsid w:val="006F7B1D"/>
    <w:rsid w:val="00700502"/>
    <w:rsid w:val="00701EAA"/>
    <w:rsid w:val="00713058"/>
    <w:rsid w:val="00725E42"/>
    <w:rsid w:val="00726AE9"/>
    <w:rsid w:val="00731952"/>
    <w:rsid w:val="00732EBB"/>
    <w:rsid w:val="00740555"/>
    <w:rsid w:val="00747EB9"/>
    <w:rsid w:val="0075343E"/>
    <w:rsid w:val="00756919"/>
    <w:rsid w:val="0076289C"/>
    <w:rsid w:val="007631A1"/>
    <w:rsid w:val="0076478B"/>
    <w:rsid w:val="00764A8C"/>
    <w:rsid w:val="00773098"/>
    <w:rsid w:val="00774E3B"/>
    <w:rsid w:val="007759E2"/>
    <w:rsid w:val="0078471A"/>
    <w:rsid w:val="00786283"/>
    <w:rsid w:val="00786D28"/>
    <w:rsid w:val="00793241"/>
    <w:rsid w:val="00794003"/>
    <w:rsid w:val="0079430F"/>
    <w:rsid w:val="00795853"/>
    <w:rsid w:val="007A11EF"/>
    <w:rsid w:val="007A21AC"/>
    <w:rsid w:val="007A2E3E"/>
    <w:rsid w:val="007A740D"/>
    <w:rsid w:val="007A7C51"/>
    <w:rsid w:val="007B1ADD"/>
    <w:rsid w:val="007C36E4"/>
    <w:rsid w:val="007C7A40"/>
    <w:rsid w:val="007D215F"/>
    <w:rsid w:val="007D3EC8"/>
    <w:rsid w:val="007D4F67"/>
    <w:rsid w:val="007D6E07"/>
    <w:rsid w:val="007D7BF8"/>
    <w:rsid w:val="007E067B"/>
    <w:rsid w:val="007F003E"/>
    <w:rsid w:val="007F17F5"/>
    <w:rsid w:val="007F475A"/>
    <w:rsid w:val="007F7F4D"/>
    <w:rsid w:val="00800128"/>
    <w:rsid w:val="00801D5F"/>
    <w:rsid w:val="00805293"/>
    <w:rsid w:val="00806118"/>
    <w:rsid w:val="0080754C"/>
    <w:rsid w:val="008075DC"/>
    <w:rsid w:val="0081132A"/>
    <w:rsid w:val="008126BD"/>
    <w:rsid w:val="00813675"/>
    <w:rsid w:val="0081680A"/>
    <w:rsid w:val="0081734A"/>
    <w:rsid w:val="00823668"/>
    <w:rsid w:val="00830C99"/>
    <w:rsid w:val="008321AB"/>
    <w:rsid w:val="00832A18"/>
    <w:rsid w:val="008368B0"/>
    <w:rsid w:val="008437B6"/>
    <w:rsid w:val="00844B78"/>
    <w:rsid w:val="00850AC7"/>
    <w:rsid w:val="00854332"/>
    <w:rsid w:val="0086355D"/>
    <w:rsid w:val="00864023"/>
    <w:rsid w:val="00864C1E"/>
    <w:rsid w:val="00871A49"/>
    <w:rsid w:val="00872AD5"/>
    <w:rsid w:val="00880C58"/>
    <w:rsid w:val="00886DF2"/>
    <w:rsid w:val="008A692B"/>
    <w:rsid w:val="008A69D1"/>
    <w:rsid w:val="008B69E1"/>
    <w:rsid w:val="008C2320"/>
    <w:rsid w:val="008D2695"/>
    <w:rsid w:val="008D2DBF"/>
    <w:rsid w:val="008D332C"/>
    <w:rsid w:val="008E3CF0"/>
    <w:rsid w:val="008E59A1"/>
    <w:rsid w:val="008E67CF"/>
    <w:rsid w:val="008E7757"/>
    <w:rsid w:val="008F5550"/>
    <w:rsid w:val="0090736E"/>
    <w:rsid w:val="0091134E"/>
    <w:rsid w:val="00911927"/>
    <w:rsid w:val="0091211B"/>
    <w:rsid w:val="00913958"/>
    <w:rsid w:val="009177A6"/>
    <w:rsid w:val="00923219"/>
    <w:rsid w:val="00925E74"/>
    <w:rsid w:val="009276FD"/>
    <w:rsid w:val="00930340"/>
    <w:rsid w:val="00933BD1"/>
    <w:rsid w:val="00935273"/>
    <w:rsid w:val="0094171F"/>
    <w:rsid w:val="00942650"/>
    <w:rsid w:val="00954440"/>
    <w:rsid w:val="009630C6"/>
    <w:rsid w:val="009719FF"/>
    <w:rsid w:val="009733A7"/>
    <w:rsid w:val="00980E70"/>
    <w:rsid w:val="00982A01"/>
    <w:rsid w:val="009873A0"/>
    <w:rsid w:val="009875B5"/>
    <w:rsid w:val="00990C71"/>
    <w:rsid w:val="009928D9"/>
    <w:rsid w:val="009950D1"/>
    <w:rsid w:val="009A368E"/>
    <w:rsid w:val="009A43E4"/>
    <w:rsid w:val="009B2B84"/>
    <w:rsid w:val="009B4921"/>
    <w:rsid w:val="009B77D0"/>
    <w:rsid w:val="009C4E57"/>
    <w:rsid w:val="009C6FBC"/>
    <w:rsid w:val="009D336C"/>
    <w:rsid w:val="009E0932"/>
    <w:rsid w:val="009E19B5"/>
    <w:rsid w:val="009E21E6"/>
    <w:rsid w:val="009E31DC"/>
    <w:rsid w:val="009E4568"/>
    <w:rsid w:val="009F0E4A"/>
    <w:rsid w:val="00A0348F"/>
    <w:rsid w:val="00A03EF9"/>
    <w:rsid w:val="00A04013"/>
    <w:rsid w:val="00A04C98"/>
    <w:rsid w:val="00A0702A"/>
    <w:rsid w:val="00A071EC"/>
    <w:rsid w:val="00A07AB2"/>
    <w:rsid w:val="00A13BDC"/>
    <w:rsid w:val="00A205AB"/>
    <w:rsid w:val="00A26704"/>
    <w:rsid w:val="00A27698"/>
    <w:rsid w:val="00A30A4C"/>
    <w:rsid w:val="00A3624D"/>
    <w:rsid w:val="00A4154B"/>
    <w:rsid w:val="00A536DB"/>
    <w:rsid w:val="00A60287"/>
    <w:rsid w:val="00A608CE"/>
    <w:rsid w:val="00A66160"/>
    <w:rsid w:val="00A716BD"/>
    <w:rsid w:val="00A738F7"/>
    <w:rsid w:val="00A760DA"/>
    <w:rsid w:val="00A773F6"/>
    <w:rsid w:val="00A80800"/>
    <w:rsid w:val="00A811ED"/>
    <w:rsid w:val="00A82377"/>
    <w:rsid w:val="00A82488"/>
    <w:rsid w:val="00A82D58"/>
    <w:rsid w:val="00A84ED1"/>
    <w:rsid w:val="00A9437E"/>
    <w:rsid w:val="00A95896"/>
    <w:rsid w:val="00A9638B"/>
    <w:rsid w:val="00AA0883"/>
    <w:rsid w:val="00AA1946"/>
    <w:rsid w:val="00AA2C22"/>
    <w:rsid w:val="00AA32AD"/>
    <w:rsid w:val="00AA465D"/>
    <w:rsid w:val="00AA4E94"/>
    <w:rsid w:val="00AA79A1"/>
    <w:rsid w:val="00AC6AF7"/>
    <w:rsid w:val="00AC6FC3"/>
    <w:rsid w:val="00AC7B71"/>
    <w:rsid w:val="00AD1E68"/>
    <w:rsid w:val="00AD2470"/>
    <w:rsid w:val="00AD4209"/>
    <w:rsid w:val="00AF2665"/>
    <w:rsid w:val="00AF3E33"/>
    <w:rsid w:val="00AF6AFE"/>
    <w:rsid w:val="00AF7024"/>
    <w:rsid w:val="00AF78AE"/>
    <w:rsid w:val="00B00CD0"/>
    <w:rsid w:val="00B043C6"/>
    <w:rsid w:val="00B04CA5"/>
    <w:rsid w:val="00B107F7"/>
    <w:rsid w:val="00B112CD"/>
    <w:rsid w:val="00B12B5A"/>
    <w:rsid w:val="00B14289"/>
    <w:rsid w:val="00B17B2F"/>
    <w:rsid w:val="00B20E1C"/>
    <w:rsid w:val="00B22E1C"/>
    <w:rsid w:val="00B240C9"/>
    <w:rsid w:val="00B31AD0"/>
    <w:rsid w:val="00B31D89"/>
    <w:rsid w:val="00B333CF"/>
    <w:rsid w:val="00B33EA3"/>
    <w:rsid w:val="00B34A5C"/>
    <w:rsid w:val="00B46934"/>
    <w:rsid w:val="00B50F90"/>
    <w:rsid w:val="00B53267"/>
    <w:rsid w:val="00B64354"/>
    <w:rsid w:val="00B6539A"/>
    <w:rsid w:val="00B65F0D"/>
    <w:rsid w:val="00B66917"/>
    <w:rsid w:val="00B73601"/>
    <w:rsid w:val="00B741B0"/>
    <w:rsid w:val="00B74BEB"/>
    <w:rsid w:val="00B7721A"/>
    <w:rsid w:val="00B80825"/>
    <w:rsid w:val="00B811DB"/>
    <w:rsid w:val="00B8242C"/>
    <w:rsid w:val="00B8431B"/>
    <w:rsid w:val="00B93992"/>
    <w:rsid w:val="00B93FC3"/>
    <w:rsid w:val="00B94C48"/>
    <w:rsid w:val="00B958AE"/>
    <w:rsid w:val="00BA1101"/>
    <w:rsid w:val="00BA6E22"/>
    <w:rsid w:val="00BB06A8"/>
    <w:rsid w:val="00BB338C"/>
    <w:rsid w:val="00BB38F2"/>
    <w:rsid w:val="00BB4D03"/>
    <w:rsid w:val="00BB6926"/>
    <w:rsid w:val="00BC07D6"/>
    <w:rsid w:val="00BC1EB5"/>
    <w:rsid w:val="00BC53B2"/>
    <w:rsid w:val="00BD5B2C"/>
    <w:rsid w:val="00BE2D1F"/>
    <w:rsid w:val="00BE4BA6"/>
    <w:rsid w:val="00BE756C"/>
    <w:rsid w:val="00BE7DA4"/>
    <w:rsid w:val="00BF646D"/>
    <w:rsid w:val="00C057E1"/>
    <w:rsid w:val="00C05BBC"/>
    <w:rsid w:val="00C106A1"/>
    <w:rsid w:val="00C11B56"/>
    <w:rsid w:val="00C12B04"/>
    <w:rsid w:val="00C206A1"/>
    <w:rsid w:val="00C239EF"/>
    <w:rsid w:val="00C24898"/>
    <w:rsid w:val="00C2528E"/>
    <w:rsid w:val="00C2748E"/>
    <w:rsid w:val="00C27E4D"/>
    <w:rsid w:val="00C32AE4"/>
    <w:rsid w:val="00C36036"/>
    <w:rsid w:val="00C4160C"/>
    <w:rsid w:val="00C421A9"/>
    <w:rsid w:val="00C47A3C"/>
    <w:rsid w:val="00C50404"/>
    <w:rsid w:val="00C53977"/>
    <w:rsid w:val="00C545D1"/>
    <w:rsid w:val="00C54B21"/>
    <w:rsid w:val="00C54D51"/>
    <w:rsid w:val="00C57972"/>
    <w:rsid w:val="00C617CC"/>
    <w:rsid w:val="00C6579F"/>
    <w:rsid w:val="00C67379"/>
    <w:rsid w:val="00C709F4"/>
    <w:rsid w:val="00C74D90"/>
    <w:rsid w:val="00C7561E"/>
    <w:rsid w:val="00C7562A"/>
    <w:rsid w:val="00C866FC"/>
    <w:rsid w:val="00C9167A"/>
    <w:rsid w:val="00C92970"/>
    <w:rsid w:val="00C930EC"/>
    <w:rsid w:val="00C962C1"/>
    <w:rsid w:val="00C97252"/>
    <w:rsid w:val="00CA074E"/>
    <w:rsid w:val="00CA3C0E"/>
    <w:rsid w:val="00CB163A"/>
    <w:rsid w:val="00CB3B88"/>
    <w:rsid w:val="00CB7AA4"/>
    <w:rsid w:val="00CC3495"/>
    <w:rsid w:val="00CC5B7C"/>
    <w:rsid w:val="00CD26FB"/>
    <w:rsid w:val="00CD46E5"/>
    <w:rsid w:val="00CD5FAC"/>
    <w:rsid w:val="00CE07C9"/>
    <w:rsid w:val="00CE0E50"/>
    <w:rsid w:val="00CE1D21"/>
    <w:rsid w:val="00CE2FE3"/>
    <w:rsid w:val="00CE3E4E"/>
    <w:rsid w:val="00CE4163"/>
    <w:rsid w:val="00CE647F"/>
    <w:rsid w:val="00CE687A"/>
    <w:rsid w:val="00CF28A3"/>
    <w:rsid w:val="00CF3FE0"/>
    <w:rsid w:val="00CF5EB9"/>
    <w:rsid w:val="00CF624E"/>
    <w:rsid w:val="00CF7FA5"/>
    <w:rsid w:val="00D03128"/>
    <w:rsid w:val="00D133B4"/>
    <w:rsid w:val="00D17BA9"/>
    <w:rsid w:val="00D22B24"/>
    <w:rsid w:val="00D241B3"/>
    <w:rsid w:val="00D24D99"/>
    <w:rsid w:val="00D2798F"/>
    <w:rsid w:val="00D30272"/>
    <w:rsid w:val="00D30D2E"/>
    <w:rsid w:val="00D370A9"/>
    <w:rsid w:val="00D372E8"/>
    <w:rsid w:val="00D52853"/>
    <w:rsid w:val="00D5503B"/>
    <w:rsid w:val="00D631DC"/>
    <w:rsid w:val="00D656B4"/>
    <w:rsid w:val="00D66FD0"/>
    <w:rsid w:val="00D71165"/>
    <w:rsid w:val="00D723BA"/>
    <w:rsid w:val="00D82CA1"/>
    <w:rsid w:val="00D8501C"/>
    <w:rsid w:val="00D9383E"/>
    <w:rsid w:val="00D95069"/>
    <w:rsid w:val="00D96C6B"/>
    <w:rsid w:val="00D97495"/>
    <w:rsid w:val="00DA0DC2"/>
    <w:rsid w:val="00DA20FE"/>
    <w:rsid w:val="00DA2C43"/>
    <w:rsid w:val="00DA4F16"/>
    <w:rsid w:val="00DB2498"/>
    <w:rsid w:val="00DB29CB"/>
    <w:rsid w:val="00DB6420"/>
    <w:rsid w:val="00DB7FCB"/>
    <w:rsid w:val="00DC2530"/>
    <w:rsid w:val="00DC3373"/>
    <w:rsid w:val="00DC441B"/>
    <w:rsid w:val="00DC5F88"/>
    <w:rsid w:val="00DD6A9D"/>
    <w:rsid w:val="00DE6ABD"/>
    <w:rsid w:val="00DF1776"/>
    <w:rsid w:val="00DF4269"/>
    <w:rsid w:val="00DF632E"/>
    <w:rsid w:val="00DF6AC9"/>
    <w:rsid w:val="00E02EBD"/>
    <w:rsid w:val="00E03BA3"/>
    <w:rsid w:val="00E06256"/>
    <w:rsid w:val="00E072A4"/>
    <w:rsid w:val="00E11A29"/>
    <w:rsid w:val="00E12F0F"/>
    <w:rsid w:val="00E2113B"/>
    <w:rsid w:val="00E23104"/>
    <w:rsid w:val="00E2488C"/>
    <w:rsid w:val="00E24A65"/>
    <w:rsid w:val="00E277A7"/>
    <w:rsid w:val="00E32C31"/>
    <w:rsid w:val="00E330F2"/>
    <w:rsid w:val="00E36826"/>
    <w:rsid w:val="00E37CD9"/>
    <w:rsid w:val="00E44540"/>
    <w:rsid w:val="00E478F5"/>
    <w:rsid w:val="00E519BE"/>
    <w:rsid w:val="00E52C93"/>
    <w:rsid w:val="00E620C7"/>
    <w:rsid w:val="00E670E5"/>
    <w:rsid w:val="00E70C20"/>
    <w:rsid w:val="00E74B5C"/>
    <w:rsid w:val="00E76091"/>
    <w:rsid w:val="00E85075"/>
    <w:rsid w:val="00E93FBA"/>
    <w:rsid w:val="00E97A1E"/>
    <w:rsid w:val="00EA2E28"/>
    <w:rsid w:val="00EA770B"/>
    <w:rsid w:val="00EA7C01"/>
    <w:rsid w:val="00EB1AA6"/>
    <w:rsid w:val="00EB6B17"/>
    <w:rsid w:val="00EB7978"/>
    <w:rsid w:val="00EC21D8"/>
    <w:rsid w:val="00EC2210"/>
    <w:rsid w:val="00EC30E0"/>
    <w:rsid w:val="00EC352B"/>
    <w:rsid w:val="00EC5632"/>
    <w:rsid w:val="00ED0D1B"/>
    <w:rsid w:val="00EE0DDA"/>
    <w:rsid w:val="00EE1C3F"/>
    <w:rsid w:val="00EE399D"/>
    <w:rsid w:val="00EE48D1"/>
    <w:rsid w:val="00EE5CEB"/>
    <w:rsid w:val="00EF0A90"/>
    <w:rsid w:val="00EF275E"/>
    <w:rsid w:val="00EF298A"/>
    <w:rsid w:val="00EF2A60"/>
    <w:rsid w:val="00EF5DC3"/>
    <w:rsid w:val="00EF6D5E"/>
    <w:rsid w:val="00F04372"/>
    <w:rsid w:val="00F05AB3"/>
    <w:rsid w:val="00F06C14"/>
    <w:rsid w:val="00F16EC6"/>
    <w:rsid w:val="00F23AA8"/>
    <w:rsid w:val="00F308FF"/>
    <w:rsid w:val="00F35625"/>
    <w:rsid w:val="00F36F3E"/>
    <w:rsid w:val="00F401C4"/>
    <w:rsid w:val="00F46F3B"/>
    <w:rsid w:val="00F55EC4"/>
    <w:rsid w:val="00F601D1"/>
    <w:rsid w:val="00F6048F"/>
    <w:rsid w:val="00F637A1"/>
    <w:rsid w:val="00F647A5"/>
    <w:rsid w:val="00F649A8"/>
    <w:rsid w:val="00F65FD4"/>
    <w:rsid w:val="00F71AE6"/>
    <w:rsid w:val="00F73724"/>
    <w:rsid w:val="00F73BB2"/>
    <w:rsid w:val="00F74D83"/>
    <w:rsid w:val="00F80019"/>
    <w:rsid w:val="00F8511F"/>
    <w:rsid w:val="00F85643"/>
    <w:rsid w:val="00F87716"/>
    <w:rsid w:val="00F931D8"/>
    <w:rsid w:val="00F94386"/>
    <w:rsid w:val="00FA1223"/>
    <w:rsid w:val="00FA2EC9"/>
    <w:rsid w:val="00FA3281"/>
    <w:rsid w:val="00FA40C7"/>
    <w:rsid w:val="00FA7411"/>
    <w:rsid w:val="00FA7500"/>
    <w:rsid w:val="00FB042E"/>
    <w:rsid w:val="00FB04AD"/>
    <w:rsid w:val="00FB1741"/>
    <w:rsid w:val="00FB2565"/>
    <w:rsid w:val="00FB291C"/>
    <w:rsid w:val="00FB38F6"/>
    <w:rsid w:val="00FC2D50"/>
    <w:rsid w:val="00FC2ED8"/>
    <w:rsid w:val="00FC4597"/>
    <w:rsid w:val="00FC5815"/>
    <w:rsid w:val="00FD4C5F"/>
    <w:rsid w:val="00FE6355"/>
    <w:rsid w:val="00FF0859"/>
    <w:rsid w:val="00FF20AB"/>
    <w:rsid w:val="47382B76"/>
    <w:rsid w:val="66D38A55"/>
    <w:rsid w:val="691B80C0"/>
    <w:rsid w:val="74938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0A1106C"/>
  <w15:chartTrackingRefBased/>
  <w15:docId w15:val="{9FFE3998-F05B-4048-8618-52F142B19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20C7"/>
    <w:rPr>
      <w:rFonts w:eastAsia="Times New Roman"/>
      <w:sz w:val="22"/>
      <w:lang w:eastAsia="en-US"/>
    </w:rPr>
  </w:style>
  <w:style w:type="paragraph" w:styleId="Heading1">
    <w:name w:val="heading 1"/>
    <w:basedOn w:val="Normal"/>
    <w:next w:val="Normal"/>
    <w:link w:val="Heading1Char"/>
    <w:qFormat/>
    <w:rsid w:val="00D9383E"/>
    <w:pPr>
      <w:keepNext/>
      <w:keepLines/>
      <w:spacing w:line="259" w:lineRule="auto"/>
      <w:ind w:left="-709"/>
      <w:outlineLvl w:val="0"/>
    </w:pPr>
    <w:rPr>
      <w:rFonts w:eastAsiaTheme="majorEastAsia" w:cstheme="majorBidi"/>
      <w:b/>
      <w:color w:val="2F5496" w:themeColor="accent1" w:themeShade="BF"/>
      <w:sz w:val="32"/>
      <w:szCs w:val="32"/>
      <w:lang w:val="en-US"/>
    </w:rPr>
  </w:style>
  <w:style w:type="paragraph" w:styleId="Heading2">
    <w:name w:val="heading 2"/>
    <w:basedOn w:val="Normal"/>
    <w:next w:val="Normal"/>
    <w:link w:val="Heading2Char"/>
    <w:qFormat/>
    <w:rsid w:val="00E620C7"/>
    <w:pPr>
      <w:keepNext/>
      <w:spacing w:line="240" w:lineRule="atLeast"/>
      <w:outlineLvl w:val="1"/>
    </w:pPr>
    <w:rPr>
      <w:color w:val="294A7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9BE"/>
    <w:pPr>
      <w:tabs>
        <w:tab w:val="center" w:pos="4513"/>
        <w:tab w:val="right" w:pos="9026"/>
      </w:tabs>
    </w:pPr>
  </w:style>
  <w:style w:type="character" w:customStyle="1" w:styleId="HeaderChar">
    <w:name w:val="Header Char"/>
    <w:basedOn w:val="DefaultParagraphFont"/>
    <w:link w:val="Header"/>
    <w:uiPriority w:val="99"/>
    <w:rsid w:val="00E519BE"/>
  </w:style>
  <w:style w:type="paragraph" w:styleId="Footer">
    <w:name w:val="footer"/>
    <w:basedOn w:val="Normal"/>
    <w:link w:val="FooterChar"/>
    <w:uiPriority w:val="99"/>
    <w:unhideWhenUsed/>
    <w:rsid w:val="00E519BE"/>
    <w:pPr>
      <w:tabs>
        <w:tab w:val="center" w:pos="4513"/>
        <w:tab w:val="right" w:pos="9026"/>
      </w:tabs>
    </w:pPr>
  </w:style>
  <w:style w:type="character" w:customStyle="1" w:styleId="FooterChar">
    <w:name w:val="Footer Char"/>
    <w:basedOn w:val="DefaultParagraphFont"/>
    <w:link w:val="Footer"/>
    <w:uiPriority w:val="99"/>
    <w:rsid w:val="00E519BE"/>
  </w:style>
  <w:style w:type="character" w:customStyle="1" w:styleId="Heading1Char">
    <w:name w:val="Heading 1 Char"/>
    <w:link w:val="Heading1"/>
    <w:rsid w:val="00D9383E"/>
    <w:rPr>
      <w:rFonts w:eastAsiaTheme="majorEastAsia" w:cstheme="majorBidi"/>
      <w:b/>
      <w:color w:val="2F5496" w:themeColor="accent1" w:themeShade="BF"/>
      <w:sz w:val="32"/>
      <w:szCs w:val="32"/>
      <w:lang w:val="en-US" w:eastAsia="en-US"/>
    </w:rPr>
  </w:style>
  <w:style w:type="character" w:customStyle="1" w:styleId="Heading2Char">
    <w:name w:val="Heading 2 Char"/>
    <w:link w:val="Heading2"/>
    <w:rsid w:val="00E620C7"/>
    <w:rPr>
      <w:rFonts w:eastAsia="Times New Roman"/>
      <w:color w:val="294A76"/>
      <w:sz w:val="28"/>
      <w:lang w:eastAsia="en-US"/>
    </w:rPr>
  </w:style>
  <w:style w:type="character" w:styleId="Hyperlink">
    <w:name w:val="Hyperlink"/>
    <w:uiPriority w:val="99"/>
    <w:rsid w:val="005138A8"/>
    <w:rPr>
      <w:color w:val="0563C1"/>
      <w:u w:val="single"/>
    </w:rPr>
  </w:style>
  <w:style w:type="character" w:customStyle="1" w:styleId="UnresolvedMention">
    <w:name w:val="Unresolved Mention"/>
    <w:uiPriority w:val="99"/>
    <w:semiHidden/>
    <w:unhideWhenUsed/>
    <w:rsid w:val="005138A8"/>
    <w:rPr>
      <w:color w:val="605E5C"/>
      <w:shd w:val="clear" w:color="auto" w:fill="E1DFDD"/>
    </w:rPr>
  </w:style>
  <w:style w:type="paragraph" w:customStyle="1" w:styleId="gem-c-contents-listlist-item">
    <w:name w:val="gem-c-contents-list__list-item"/>
    <w:basedOn w:val="Normal"/>
    <w:rsid w:val="00D631DC"/>
    <w:pPr>
      <w:spacing w:before="100" w:beforeAutospacing="1" w:after="100" w:afterAutospacing="1"/>
    </w:pPr>
    <w:rPr>
      <w:rFonts w:ascii="Times New Roman" w:hAnsi="Times New Roman"/>
      <w:szCs w:val="24"/>
      <w:lang w:eastAsia="en-GB"/>
    </w:rPr>
  </w:style>
  <w:style w:type="character" w:styleId="FollowedHyperlink">
    <w:name w:val="FollowedHyperlink"/>
    <w:uiPriority w:val="99"/>
    <w:semiHidden/>
    <w:unhideWhenUsed/>
    <w:rsid w:val="00B46934"/>
    <w:rPr>
      <w:color w:val="954F72"/>
      <w:u w:val="single"/>
    </w:rPr>
  </w:style>
  <w:style w:type="paragraph" w:styleId="NormalWeb">
    <w:name w:val="Normal (Web)"/>
    <w:basedOn w:val="Normal"/>
    <w:uiPriority w:val="99"/>
    <w:unhideWhenUsed/>
    <w:rsid w:val="004E2555"/>
    <w:pPr>
      <w:spacing w:before="100" w:beforeAutospacing="1" w:after="100" w:afterAutospacing="1"/>
    </w:pPr>
    <w:rPr>
      <w:rFonts w:ascii="Times New Roman" w:hAnsi="Times New Roman"/>
      <w:szCs w:val="24"/>
      <w:lang w:eastAsia="en-GB"/>
    </w:rPr>
  </w:style>
  <w:style w:type="character" w:styleId="PlaceholderText">
    <w:name w:val="Placeholder Text"/>
    <w:basedOn w:val="DefaultParagraphFont"/>
    <w:uiPriority w:val="99"/>
    <w:semiHidden/>
    <w:rsid w:val="00DF1776"/>
    <w:rPr>
      <w:color w:val="808080"/>
    </w:rPr>
  </w:style>
  <w:style w:type="paragraph" w:styleId="TOCHeading">
    <w:name w:val="TOC Heading"/>
    <w:basedOn w:val="Heading1"/>
    <w:next w:val="Normal"/>
    <w:uiPriority w:val="39"/>
    <w:unhideWhenUsed/>
    <w:qFormat/>
    <w:rsid w:val="00E620C7"/>
    <w:pPr>
      <w:spacing w:before="240"/>
      <w:outlineLvl w:val="9"/>
    </w:pPr>
    <w:rPr>
      <w:rFonts w:asciiTheme="majorHAnsi" w:hAnsiTheme="majorHAnsi"/>
      <w:b w:val="0"/>
    </w:rPr>
  </w:style>
  <w:style w:type="paragraph" w:styleId="ListParagraph">
    <w:name w:val="List Paragraph"/>
    <w:basedOn w:val="Normal"/>
    <w:uiPriority w:val="34"/>
    <w:qFormat/>
    <w:rsid w:val="00E620C7"/>
    <w:pPr>
      <w:ind w:left="720"/>
      <w:contextualSpacing/>
    </w:pPr>
  </w:style>
  <w:style w:type="paragraph" w:styleId="EnvelopeReturn">
    <w:name w:val="envelope return"/>
    <w:basedOn w:val="Normal"/>
    <w:rsid w:val="00D9383E"/>
    <w:rPr>
      <w:rFonts w:ascii="Courier New" w:hAnsi="Courier New"/>
      <w:sz w:val="20"/>
    </w:rPr>
  </w:style>
  <w:style w:type="paragraph" w:styleId="TOC1">
    <w:name w:val="toc 1"/>
    <w:basedOn w:val="Normal"/>
    <w:next w:val="Normal"/>
    <w:autoRedefine/>
    <w:uiPriority w:val="39"/>
    <w:unhideWhenUsed/>
    <w:rsid w:val="00982A01"/>
    <w:pPr>
      <w:spacing w:after="100"/>
    </w:pPr>
  </w:style>
  <w:style w:type="paragraph" w:styleId="TOC2">
    <w:name w:val="toc 2"/>
    <w:basedOn w:val="Normal"/>
    <w:next w:val="Normal"/>
    <w:autoRedefine/>
    <w:uiPriority w:val="39"/>
    <w:unhideWhenUsed/>
    <w:rsid w:val="00982A01"/>
    <w:pPr>
      <w:spacing w:after="100"/>
      <w:ind w:left="220"/>
    </w:pPr>
  </w:style>
  <w:style w:type="table" w:styleId="TableGrid">
    <w:name w:val="Table Grid"/>
    <w:basedOn w:val="TableNormal"/>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3104D2"/>
    <w:rPr>
      <w:sz w:val="16"/>
      <w:szCs w:val="16"/>
    </w:rPr>
  </w:style>
  <w:style w:type="paragraph" w:styleId="CommentText">
    <w:name w:val="annotation text"/>
    <w:basedOn w:val="Normal"/>
    <w:link w:val="CommentTextChar"/>
    <w:uiPriority w:val="99"/>
    <w:semiHidden/>
    <w:unhideWhenUsed/>
    <w:rsid w:val="003104D2"/>
    <w:rPr>
      <w:sz w:val="20"/>
    </w:rPr>
  </w:style>
  <w:style w:type="character" w:customStyle="1" w:styleId="CommentTextChar">
    <w:name w:val="Comment Text Char"/>
    <w:basedOn w:val="DefaultParagraphFont"/>
    <w:link w:val="CommentText"/>
    <w:uiPriority w:val="99"/>
    <w:semiHidden/>
    <w:rsid w:val="003104D2"/>
    <w:rPr>
      <w:rFonts w:eastAsia="Times New Roman"/>
      <w:lang w:eastAsia="en-US"/>
    </w:rPr>
  </w:style>
  <w:style w:type="paragraph" w:styleId="CommentSubject">
    <w:name w:val="annotation subject"/>
    <w:basedOn w:val="CommentText"/>
    <w:next w:val="CommentText"/>
    <w:link w:val="CommentSubjectChar"/>
    <w:uiPriority w:val="99"/>
    <w:semiHidden/>
    <w:unhideWhenUsed/>
    <w:rsid w:val="003104D2"/>
    <w:rPr>
      <w:b/>
      <w:bCs/>
    </w:rPr>
  </w:style>
  <w:style w:type="character" w:customStyle="1" w:styleId="CommentSubjectChar">
    <w:name w:val="Comment Subject Char"/>
    <w:basedOn w:val="CommentTextChar"/>
    <w:link w:val="CommentSubject"/>
    <w:uiPriority w:val="99"/>
    <w:semiHidden/>
    <w:rsid w:val="003104D2"/>
    <w:rPr>
      <w:rFonts w:eastAsia="Times New Roman"/>
      <w:b/>
      <w:bCs/>
      <w:lang w:eastAsia="en-US"/>
    </w:rPr>
  </w:style>
  <w:style w:type="paragraph" w:styleId="BalloonText">
    <w:name w:val="Balloon Text"/>
    <w:basedOn w:val="Normal"/>
    <w:link w:val="BalloonTextChar"/>
    <w:uiPriority w:val="99"/>
    <w:semiHidden/>
    <w:unhideWhenUsed/>
    <w:rsid w:val="003104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04D2"/>
    <w:rPr>
      <w:rFonts w:ascii="Segoe UI" w:eastAsia="Times New Roman" w:hAnsi="Segoe UI" w:cs="Segoe UI"/>
      <w:sz w:val="18"/>
      <w:szCs w:val="18"/>
      <w:lang w:eastAsia="en-US"/>
    </w:rPr>
  </w:style>
  <w:style w:type="paragraph" w:styleId="BodyText">
    <w:name w:val="Body Text"/>
    <w:basedOn w:val="Normal"/>
    <w:link w:val="BodyTextChar"/>
    <w:uiPriority w:val="1"/>
    <w:qFormat/>
    <w:rsid w:val="00EE399D"/>
    <w:pPr>
      <w:widowControl w:val="0"/>
      <w:autoSpaceDE w:val="0"/>
      <w:autoSpaceDN w:val="0"/>
    </w:pPr>
    <w:rPr>
      <w:rFonts w:eastAsia="Arial" w:cs="Arial"/>
      <w:szCs w:val="22"/>
      <w:lang w:eastAsia="en-GB" w:bidi="en-GB"/>
    </w:rPr>
  </w:style>
  <w:style w:type="character" w:customStyle="1" w:styleId="BodyTextChar">
    <w:name w:val="Body Text Char"/>
    <w:basedOn w:val="DefaultParagraphFont"/>
    <w:link w:val="BodyText"/>
    <w:uiPriority w:val="1"/>
    <w:rsid w:val="00EE399D"/>
    <w:rPr>
      <w:rFonts w:eastAsia="Arial" w:cs="Arial"/>
      <w:sz w:val="22"/>
      <w:szCs w:val="22"/>
      <w:lang w:bidi="en-GB"/>
    </w:rPr>
  </w:style>
  <w:style w:type="character" w:styleId="Strong">
    <w:name w:val="Strong"/>
    <w:basedOn w:val="DefaultParagraphFont"/>
    <w:uiPriority w:val="22"/>
    <w:qFormat/>
    <w:rsid w:val="00C32AE4"/>
    <w:rPr>
      <w:b/>
      <w:bCs/>
    </w:rPr>
  </w:style>
  <w:style w:type="character" w:customStyle="1" w:styleId="il">
    <w:name w:val="il"/>
    <w:basedOn w:val="DefaultParagraphFont"/>
    <w:rsid w:val="00C32AE4"/>
  </w:style>
  <w:style w:type="paragraph" w:customStyle="1" w:styleId="Default">
    <w:name w:val="Default"/>
    <w:rsid w:val="004730D6"/>
    <w:pPr>
      <w:autoSpaceDE w:val="0"/>
      <w:autoSpaceDN w:val="0"/>
      <w:adjustRightInd w:val="0"/>
    </w:pPr>
    <w:rPr>
      <w:rFonts w:ascii="Helvetica Neue LT" w:eastAsiaTheme="minorHAnsi" w:hAnsi="Helvetica Neue LT" w:cs="Helvetica Neue LT"/>
      <w:color w:val="000000"/>
      <w:sz w:val="24"/>
      <w:szCs w:val="24"/>
      <w:lang w:eastAsia="en-US"/>
    </w:rPr>
  </w:style>
  <w:style w:type="paragraph" w:customStyle="1" w:styleId="Pa2">
    <w:name w:val="Pa2"/>
    <w:basedOn w:val="Default"/>
    <w:next w:val="Default"/>
    <w:uiPriority w:val="99"/>
    <w:rsid w:val="004730D6"/>
    <w:pPr>
      <w:spacing w:line="201" w:lineRule="atLeast"/>
    </w:pPr>
    <w:rPr>
      <w:rFonts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5477575">
      <w:bodyDiv w:val="1"/>
      <w:marLeft w:val="0"/>
      <w:marRight w:val="0"/>
      <w:marTop w:val="0"/>
      <w:marBottom w:val="0"/>
      <w:divBdr>
        <w:top w:val="none" w:sz="0" w:space="0" w:color="auto"/>
        <w:left w:val="none" w:sz="0" w:space="0" w:color="auto"/>
        <w:bottom w:val="none" w:sz="0" w:space="0" w:color="auto"/>
        <w:right w:val="none" w:sz="0" w:space="0" w:color="auto"/>
      </w:divBdr>
    </w:div>
    <w:div w:id="319770569">
      <w:bodyDiv w:val="1"/>
      <w:marLeft w:val="0"/>
      <w:marRight w:val="0"/>
      <w:marTop w:val="0"/>
      <w:marBottom w:val="0"/>
      <w:divBdr>
        <w:top w:val="none" w:sz="0" w:space="0" w:color="auto"/>
        <w:left w:val="none" w:sz="0" w:space="0" w:color="auto"/>
        <w:bottom w:val="none" w:sz="0" w:space="0" w:color="auto"/>
        <w:right w:val="none" w:sz="0" w:space="0" w:color="auto"/>
      </w:divBdr>
      <w:divsChild>
        <w:div w:id="386956051">
          <w:marLeft w:val="0"/>
          <w:marRight w:val="0"/>
          <w:marTop w:val="0"/>
          <w:marBottom w:val="0"/>
          <w:divBdr>
            <w:top w:val="none" w:sz="0" w:space="0" w:color="auto"/>
            <w:left w:val="none" w:sz="0" w:space="0" w:color="auto"/>
            <w:bottom w:val="none" w:sz="0" w:space="0" w:color="auto"/>
            <w:right w:val="none" w:sz="0" w:space="0" w:color="auto"/>
          </w:divBdr>
        </w:div>
        <w:div w:id="1023240322">
          <w:marLeft w:val="0"/>
          <w:marRight w:val="0"/>
          <w:marTop w:val="0"/>
          <w:marBottom w:val="0"/>
          <w:divBdr>
            <w:top w:val="none" w:sz="0" w:space="0" w:color="auto"/>
            <w:left w:val="none" w:sz="0" w:space="0" w:color="auto"/>
            <w:bottom w:val="none" w:sz="0" w:space="0" w:color="auto"/>
            <w:right w:val="none" w:sz="0" w:space="0" w:color="auto"/>
          </w:divBdr>
        </w:div>
        <w:div w:id="2093235595">
          <w:marLeft w:val="0"/>
          <w:marRight w:val="0"/>
          <w:marTop w:val="0"/>
          <w:marBottom w:val="0"/>
          <w:divBdr>
            <w:top w:val="none" w:sz="0" w:space="0" w:color="auto"/>
            <w:left w:val="none" w:sz="0" w:space="0" w:color="auto"/>
            <w:bottom w:val="none" w:sz="0" w:space="0" w:color="auto"/>
            <w:right w:val="none" w:sz="0" w:space="0" w:color="auto"/>
          </w:divBdr>
        </w:div>
      </w:divsChild>
    </w:div>
    <w:div w:id="710887788">
      <w:bodyDiv w:val="1"/>
      <w:marLeft w:val="0"/>
      <w:marRight w:val="0"/>
      <w:marTop w:val="0"/>
      <w:marBottom w:val="0"/>
      <w:divBdr>
        <w:top w:val="none" w:sz="0" w:space="0" w:color="auto"/>
        <w:left w:val="none" w:sz="0" w:space="0" w:color="auto"/>
        <w:bottom w:val="none" w:sz="0" w:space="0" w:color="auto"/>
        <w:right w:val="none" w:sz="0" w:space="0" w:color="auto"/>
      </w:divBdr>
    </w:div>
    <w:div w:id="833181579">
      <w:bodyDiv w:val="1"/>
      <w:marLeft w:val="0"/>
      <w:marRight w:val="0"/>
      <w:marTop w:val="0"/>
      <w:marBottom w:val="0"/>
      <w:divBdr>
        <w:top w:val="none" w:sz="0" w:space="0" w:color="auto"/>
        <w:left w:val="none" w:sz="0" w:space="0" w:color="auto"/>
        <w:bottom w:val="none" w:sz="0" w:space="0" w:color="auto"/>
        <w:right w:val="none" w:sz="0" w:space="0" w:color="auto"/>
      </w:divBdr>
    </w:div>
    <w:div w:id="1041056204">
      <w:bodyDiv w:val="1"/>
      <w:marLeft w:val="0"/>
      <w:marRight w:val="0"/>
      <w:marTop w:val="0"/>
      <w:marBottom w:val="0"/>
      <w:divBdr>
        <w:top w:val="none" w:sz="0" w:space="0" w:color="auto"/>
        <w:left w:val="none" w:sz="0" w:space="0" w:color="auto"/>
        <w:bottom w:val="none" w:sz="0" w:space="0" w:color="auto"/>
        <w:right w:val="none" w:sz="0" w:space="0" w:color="auto"/>
      </w:divBdr>
    </w:div>
    <w:div w:id="1463230705">
      <w:bodyDiv w:val="1"/>
      <w:marLeft w:val="0"/>
      <w:marRight w:val="0"/>
      <w:marTop w:val="0"/>
      <w:marBottom w:val="0"/>
      <w:divBdr>
        <w:top w:val="none" w:sz="0" w:space="0" w:color="auto"/>
        <w:left w:val="none" w:sz="0" w:space="0" w:color="auto"/>
        <w:bottom w:val="none" w:sz="0" w:space="0" w:color="auto"/>
        <w:right w:val="none" w:sz="0" w:space="0" w:color="auto"/>
      </w:divBdr>
    </w:div>
    <w:div w:id="1651444498">
      <w:bodyDiv w:val="1"/>
      <w:marLeft w:val="0"/>
      <w:marRight w:val="0"/>
      <w:marTop w:val="0"/>
      <w:marBottom w:val="0"/>
      <w:divBdr>
        <w:top w:val="none" w:sz="0" w:space="0" w:color="auto"/>
        <w:left w:val="none" w:sz="0" w:space="0" w:color="auto"/>
        <w:bottom w:val="none" w:sz="0" w:space="0" w:color="auto"/>
        <w:right w:val="none" w:sz="0" w:space="0" w:color="auto"/>
      </w:divBdr>
    </w:div>
    <w:div w:id="1965308102">
      <w:bodyDiv w:val="1"/>
      <w:marLeft w:val="0"/>
      <w:marRight w:val="0"/>
      <w:marTop w:val="0"/>
      <w:marBottom w:val="0"/>
      <w:divBdr>
        <w:top w:val="none" w:sz="0" w:space="0" w:color="auto"/>
        <w:left w:val="none" w:sz="0" w:space="0" w:color="auto"/>
        <w:bottom w:val="none" w:sz="0" w:space="0" w:color="auto"/>
        <w:right w:val="none" w:sz="0" w:space="0" w:color="auto"/>
      </w:divBdr>
    </w:div>
    <w:div w:id="1974288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diagramLayout" Target="diagrams/layout1.xml" Id="rId13" /><Relationship Type="http://schemas.openxmlformats.org/officeDocument/2006/relationships/hyperlink" Target="http://www.hse.gov.uk/risk" TargetMode="External" Id="rId18" /><Relationship Type="http://schemas.openxmlformats.org/officeDocument/2006/relationships/footer" Target="footer2.xml" Id="rId26" /><Relationship Type="http://schemas.openxmlformats.org/officeDocument/2006/relationships/customXml" Target="../customXml/item3.xml" Id="rId3" /><Relationship Type="http://schemas.openxmlformats.org/officeDocument/2006/relationships/image" Target="media/image4.png" Id="rId21" /><Relationship Type="http://schemas.openxmlformats.org/officeDocument/2006/relationships/settings" Target="settings.xml" Id="rId7" /><Relationship Type="http://schemas.openxmlformats.org/officeDocument/2006/relationships/diagramData" Target="diagrams/data1.xml" Id="rId12" /><Relationship Type="http://schemas.openxmlformats.org/officeDocument/2006/relationships/hyperlink" Target="http://www.hse.gov.uk" TargetMode="External" Id="rId17" /><Relationship Type="http://schemas.openxmlformats.org/officeDocument/2006/relationships/footer" Target="footer1.xml" Id="rId25" /><Relationship Type="http://schemas.openxmlformats.org/officeDocument/2006/relationships/customXml" Target="../customXml/item2.xml" Id="rId2" /><Relationship Type="http://schemas.microsoft.com/office/2007/relationships/diagramDrawing" Target="diagrams/drawing1.xml" Id="rId16" /><Relationship Type="http://schemas.openxmlformats.org/officeDocument/2006/relationships/image" Target="media/image3.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eader" Target="header2.xml" Id="rId24" /><Relationship Type="http://schemas.openxmlformats.org/officeDocument/2006/relationships/numbering" Target="numbering.xml" Id="rId5" /><Relationship Type="http://schemas.openxmlformats.org/officeDocument/2006/relationships/diagramColors" Target="diagrams/colors1.xml"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endnotes" Target="endnotes.xml" Id="rId10" /><Relationship Type="http://schemas.openxmlformats.org/officeDocument/2006/relationships/image" Target="media/image2.png"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diagramQuickStyle" Target="diagrams/quickStyle1.xml" Id="rId14" /><Relationship Type="http://schemas.openxmlformats.org/officeDocument/2006/relationships/image" Target="media/image5.png" Id="rId22" /><Relationship Type="http://schemas.openxmlformats.org/officeDocument/2006/relationships/header" Target="header3.xml" Id="rId27" /><Relationship Type="http://schemas.openxmlformats.org/officeDocument/2006/relationships/glossaryDocument" Target="glossary/document.xml" Id="rId30" /><Relationship Type="http://schemas.openxmlformats.org/officeDocument/2006/relationships/customXml" Target="/customXML/item5.xml" Id="R6bffc6c6136148b9" /></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F4811B-DE93-4708-A390-FBCC729E8316}" type="doc">
      <dgm:prSet loTypeId="urn:microsoft.com/office/officeart/2009/layout/CircleArrowProcess" loCatId="process" qsTypeId="urn:microsoft.com/office/officeart/2005/8/quickstyle/simple1" qsCatId="simple" csTypeId="urn:microsoft.com/office/officeart/2005/8/colors/accent1_2" csCatId="accent1" phldr="1"/>
      <dgm:spPr/>
      <dgm:t>
        <a:bodyPr/>
        <a:lstStyle/>
        <a:p>
          <a:endParaRPr lang="en-US"/>
        </a:p>
      </dgm:t>
    </dgm:pt>
    <dgm:pt modelId="{6B2F9000-664D-4E82-AA81-F2C96E790ABC}">
      <dgm:prSet phldrT="[Text]" custT="1"/>
      <dgm:spPr/>
      <dgm:t>
        <a:bodyPr/>
        <a:lstStyle/>
        <a:p>
          <a:r>
            <a:rPr lang="en-US" sz="900" b="1"/>
            <a:t>ELIMINATE</a:t>
          </a:r>
        </a:p>
      </dgm:t>
    </dgm:pt>
    <dgm:pt modelId="{C4361246-234A-4BD4-81AB-F6DB3C582A21}" type="parTrans" cxnId="{BD84B628-613A-4681-88F9-C7E1B504EB67}">
      <dgm:prSet/>
      <dgm:spPr/>
      <dgm:t>
        <a:bodyPr/>
        <a:lstStyle/>
        <a:p>
          <a:endParaRPr lang="en-US" sz="2000" b="1"/>
        </a:p>
      </dgm:t>
    </dgm:pt>
    <dgm:pt modelId="{1808AFEE-5865-4874-AA9A-154AEF90CA5A}" type="sibTrans" cxnId="{BD84B628-613A-4681-88F9-C7E1B504EB67}">
      <dgm:prSet/>
      <dgm:spPr/>
      <dgm:t>
        <a:bodyPr/>
        <a:lstStyle/>
        <a:p>
          <a:endParaRPr lang="en-US" sz="2000" b="1"/>
        </a:p>
      </dgm:t>
    </dgm:pt>
    <dgm:pt modelId="{56AA31E3-E061-44FF-BF24-E069EA1DAFF8}">
      <dgm:prSet phldrT="[Text]" custT="1"/>
      <dgm:spPr/>
      <dgm:t>
        <a:bodyPr/>
        <a:lstStyle/>
        <a:p>
          <a:r>
            <a:rPr lang="en-US" sz="900" b="1"/>
            <a:t>PPE</a:t>
          </a:r>
        </a:p>
      </dgm:t>
    </dgm:pt>
    <dgm:pt modelId="{A8ED58F5-C7C3-490C-80E3-9618A197B0A8}" type="parTrans" cxnId="{39104C34-1C71-4B19-A0EF-01A786522A0E}">
      <dgm:prSet/>
      <dgm:spPr/>
      <dgm:t>
        <a:bodyPr/>
        <a:lstStyle/>
        <a:p>
          <a:endParaRPr lang="en-US" sz="2000" b="1"/>
        </a:p>
      </dgm:t>
    </dgm:pt>
    <dgm:pt modelId="{C2D37EC8-5100-4AA4-B3C3-982F874E1707}" type="sibTrans" cxnId="{39104C34-1C71-4B19-A0EF-01A786522A0E}">
      <dgm:prSet/>
      <dgm:spPr/>
      <dgm:t>
        <a:bodyPr/>
        <a:lstStyle/>
        <a:p>
          <a:endParaRPr lang="en-US" sz="2000" b="1"/>
        </a:p>
      </dgm:t>
    </dgm:pt>
    <dgm:pt modelId="{437FFF34-717F-42EE-B766-D29221239D0C}">
      <dgm:prSet phldrT="[Text]" custT="1"/>
      <dgm:spPr/>
      <dgm:t>
        <a:bodyPr/>
        <a:lstStyle/>
        <a:p>
          <a:r>
            <a:rPr lang="en-US" sz="900" b="1"/>
            <a:t>SUBSTITUE</a:t>
          </a:r>
        </a:p>
      </dgm:t>
    </dgm:pt>
    <dgm:pt modelId="{F5FFABAC-720A-442E-AE48-5961327146BD}" type="parTrans" cxnId="{F8B18616-E1ED-4D10-A061-CD6A5E4002D3}">
      <dgm:prSet/>
      <dgm:spPr/>
      <dgm:t>
        <a:bodyPr/>
        <a:lstStyle/>
        <a:p>
          <a:endParaRPr lang="en-US" sz="2000" b="1"/>
        </a:p>
      </dgm:t>
    </dgm:pt>
    <dgm:pt modelId="{2958928B-5602-4644-9681-3B5D093A5722}" type="sibTrans" cxnId="{F8B18616-E1ED-4D10-A061-CD6A5E4002D3}">
      <dgm:prSet/>
      <dgm:spPr/>
      <dgm:t>
        <a:bodyPr/>
        <a:lstStyle/>
        <a:p>
          <a:endParaRPr lang="en-US" sz="2000" b="1"/>
        </a:p>
      </dgm:t>
    </dgm:pt>
    <dgm:pt modelId="{CDD0CB4A-36AE-4BF9-91AD-7A627F82A78C}">
      <dgm:prSet phldrT="[Text]" custT="1"/>
      <dgm:spPr/>
      <dgm:t>
        <a:bodyPr/>
        <a:lstStyle/>
        <a:p>
          <a:r>
            <a:rPr lang="en-US" sz="900" b="1"/>
            <a:t>ENGINEERING CONTROLS</a:t>
          </a:r>
        </a:p>
      </dgm:t>
    </dgm:pt>
    <dgm:pt modelId="{462E8D2B-29DA-440B-8950-7366E779F53D}" type="parTrans" cxnId="{1B2CD078-B45A-4D77-9CA1-8BAB923F9788}">
      <dgm:prSet/>
      <dgm:spPr/>
      <dgm:t>
        <a:bodyPr/>
        <a:lstStyle/>
        <a:p>
          <a:endParaRPr lang="en-US" sz="2000" b="1"/>
        </a:p>
      </dgm:t>
    </dgm:pt>
    <dgm:pt modelId="{9BD192B1-7416-4563-91C2-A09F1C0A069C}" type="sibTrans" cxnId="{1B2CD078-B45A-4D77-9CA1-8BAB923F9788}">
      <dgm:prSet/>
      <dgm:spPr/>
      <dgm:t>
        <a:bodyPr/>
        <a:lstStyle/>
        <a:p>
          <a:endParaRPr lang="en-US" sz="2000" b="1"/>
        </a:p>
      </dgm:t>
    </dgm:pt>
    <dgm:pt modelId="{251CC6F1-C994-49F7-AE8B-7DC9960A961C}">
      <dgm:prSet phldrT="[Text]" custT="1"/>
      <dgm:spPr/>
      <dgm:t>
        <a:bodyPr/>
        <a:lstStyle/>
        <a:p>
          <a:r>
            <a:rPr lang="en-US" sz="900" b="1"/>
            <a:t>ADMIN CONTROLS</a:t>
          </a:r>
        </a:p>
      </dgm:t>
    </dgm:pt>
    <dgm:pt modelId="{102D0529-527C-40AE-980A-7ED3608E2988}" type="parTrans" cxnId="{21D4B1D1-EE8F-466D-99F2-9B90AA50F1DC}">
      <dgm:prSet/>
      <dgm:spPr/>
      <dgm:t>
        <a:bodyPr/>
        <a:lstStyle/>
        <a:p>
          <a:endParaRPr lang="en-US" sz="2000" b="1"/>
        </a:p>
      </dgm:t>
    </dgm:pt>
    <dgm:pt modelId="{DB0C6C4C-5037-4E3F-B081-02D50F075856}" type="sibTrans" cxnId="{21D4B1D1-EE8F-466D-99F2-9B90AA50F1DC}">
      <dgm:prSet/>
      <dgm:spPr/>
      <dgm:t>
        <a:bodyPr/>
        <a:lstStyle/>
        <a:p>
          <a:endParaRPr lang="en-US" sz="2000" b="1"/>
        </a:p>
      </dgm:t>
    </dgm:pt>
    <dgm:pt modelId="{012085D3-A032-4E6F-9582-248F9AD90730}">
      <dgm:prSet custT="1"/>
      <dgm:spPr/>
      <dgm:t>
        <a:bodyPr/>
        <a:lstStyle/>
        <a:p>
          <a:endParaRPr lang="en-US" sz="1600" b="1"/>
        </a:p>
      </dgm:t>
    </dgm:pt>
    <dgm:pt modelId="{C7A76185-43F5-4C39-BA2F-B78A2520F03D}" type="parTrans" cxnId="{254180BE-04B4-416C-BCC6-1C15AE72C70A}">
      <dgm:prSet/>
      <dgm:spPr/>
      <dgm:t>
        <a:bodyPr/>
        <a:lstStyle/>
        <a:p>
          <a:endParaRPr lang="en-US" sz="1400" b="1"/>
        </a:p>
      </dgm:t>
    </dgm:pt>
    <dgm:pt modelId="{0BD2AC68-C2B9-4680-B56F-EF5B81120752}" type="sibTrans" cxnId="{254180BE-04B4-416C-BCC6-1C15AE72C70A}">
      <dgm:prSet/>
      <dgm:spPr/>
      <dgm:t>
        <a:bodyPr/>
        <a:lstStyle/>
        <a:p>
          <a:endParaRPr lang="en-US" sz="1400" b="1"/>
        </a:p>
      </dgm:t>
    </dgm:pt>
    <dgm:pt modelId="{D17E3981-EE96-4A16-A5A2-CD136ECFE8BD}" type="pres">
      <dgm:prSet presAssocID="{57F4811B-DE93-4708-A390-FBCC729E8316}" presName="Name0" presStyleCnt="0">
        <dgm:presLayoutVars>
          <dgm:chMax val="7"/>
          <dgm:chPref val="7"/>
          <dgm:dir/>
          <dgm:animLvl val="lvl"/>
        </dgm:presLayoutVars>
      </dgm:prSet>
      <dgm:spPr/>
      <dgm:t>
        <a:bodyPr/>
        <a:lstStyle/>
        <a:p>
          <a:endParaRPr lang="en-US"/>
        </a:p>
      </dgm:t>
    </dgm:pt>
    <dgm:pt modelId="{7A2CA64D-F97A-4733-A665-9FF1155DADFE}" type="pres">
      <dgm:prSet presAssocID="{6B2F9000-664D-4E82-AA81-F2C96E790ABC}" presName="Accent1" presStyleCnt="0"/>
      <dgm:spPr/>
    </dgm:pt>
    <dgm:pt modelId="{06C4AC36-DA43-431B-B735-5A3AF648F4D3}" type="pres">
      <dgm:prSet presAssocID="{6B2F9000-664D-4E82-AA81-F2C96E790ABC}" presName="Accent" presStyleLbl="node1" presStyleIdx="0" presStyleCnt="5"/>
      <dgm:spPr>
        <a:solidFill>
          <a:srgbClr val="00A0FF"/>
        </a:solidFill>
      </dgm:spPr>
    </dgm:pt>
    <dgm:pt modelId="{1D488C09-6709-4258-A56E-35FA42C7A43D}" type="pres">
      <dgm:prSet presAssocID="{6B2F9000-664D-4E82-AA81-F2C96E790ABC}" presName="Child1" presStyleLbl="revTx" presStyleIdx="0" presStyleCnt="6">
        <dgm:presLayoutVars>
          <dgm:chMax val="0"/>
          <dgm:chPref val="0"/>
          <dgm:bulletEnabled val="1"/>
        </dgm:presLayoutVars>
      </dgm:prSet>
      <dgm:spPr/>
      <dgm:t>
        <a:bodyPr/>
        <a:lstStyle/>
        <a:p>
          <a:endParaRPr lang="en-US"/>
        </a:p>
      </dgm:t>
    </dgm:pt>
    <dgm:pt modelId="{B81C6955-7D92-449A-8946-4F1F3F3F1D22}" type="pres">
      <dgm:prSet presAssocID="{6B2F9000-664D-4E82-AA81-F2C96E790ABC}" presName="Parent1" presStyleLbl="revTx" presStyleIdx="1" presStyleCnt="6">
        <dgm:presLayoutVars>
          <dgm:chMax val="1"/>
          <dgm:chPref val="1"/>
          <dgm:bulletEnabled val="1"/>
        </dgm:presLayoutVars>
      </dgm:prSet>
      <dgm:spPr/>
      <dgm:t>
        <a:bodyPr/>
        <a:lstStyle/>
        <a:p>
          <a:endParaRPr lang="en-US"/>
        </a:p>
      </dgm:t>
    </dgm:pt>
    <dgm:pt modelId="{93D4A20C-7B3F-4437-92C5-4B418E0C2F87}" type="pres">
      <dgm:prSet presAssocID="{437FFF34-717F-42EE-B766-D29221239D0C}" presName="Accent2" presStyleCnt="0"/>
      <dgm:spPr/>
    </dgm:pt>
    <dgm:pt modelId="{80DCB866-B1FE-4757-BFD9-0C5E89CC716C}" type="pres">
      <dgm:prSet presAssocID="{437FFF34-717F-42EE-B766-D29221239D0C}" presName="Accent" presStyleLbl="node1" presStyleIdx="1" presStyleCnt="5"/>
      <dgm:spPr>
        <a:solidFill>
          <a:schemeClr val="accent6"/>
        </a:solidFill>
      </dgm:spPr>
    </dgm:pt>
    <dgm:pt modelId="{BD541105-FB0D-4650-A0CA-117383FB0512}" type="pres">
      <dgm:prSet presAssocID="{437FFF34-717F-42EE-B766-D29221239D0C}" presName="Parent2" presStyleLbl="revTx" presStyleIdx="2" presStyleCnt="6">
        <dgm:presLayoutVars>
          <dgm:chMax val="1"/>
          <dgm:chPref val="1"/>
          <dgm:bulletEnabled val="1"/>
        </dgm:presLayoutVars>
      </dgm:prSet>
      <dgm:spPr/>
      <dgm:t>
        <a:bodyPr/>
        <a:lstStyle/>
        <a:p>
          <a:endParaRPr lang="en-US"/>
        </a:p>
      </dgm:t>
    </dgm:pt>
    <dgm:pt modelId="{F236379E-B151-4F33-92EB-F681BE082E58}" type="pres">
      <dgm:prSet presAssocID="{CDD0CB4A-36AE-4BF9-91AD-7A627F82A78C}" presName="Accent3" presStyleCnt="0"/>
      <dgm:spPr/>
    </dgm:pt>
    <dgm:pt modelId="{DA73834E-5A49-4F38-ABA1-452E9FCEF9E9}" type="pres">
      <dgm:prSet presAssocID="{CDD0CB4A-36AE-4BF9-91AD-7A627F82A78C}" presName="Accent" presStyleLbl="node1" presStyleIdx="2" presStyleCnt="5"/>
      <dgm:spPr>
        <a:solidFill>
          <a:srgbClr val="FFC000"/>
        </a:solidFill>
      </dgm:spPr>
    </dgm:pt>
    <dgm:pt modelId="{FA9158A2-1913-4DF9-9A6D-31097B218FB6}" type="pres">
      <dgm:prSet presAssocID="{CDD0CB4A-36AE-4BF9-91AD-7A627F82A78C}" presName="Parent3" presStyleLbl="revTx" presStyleIdx="3" presStyleCnt="6">
        <dgm:presLayoutVars>
          <dgm:chMax val="1"/>
          <dgm:chPref val="1"/>
          <dgm:bulletEnabled val="1"/>
        </dgm:presLayoutVars>
      </dgm:prSet>
      <dgm:spPr/>
      <dgm:t>
        <a:bodyPr/>
        <a:lstStyle/>
        <a:p>
          <a:endParaRPr lang="en-US"/>
        </a:p>
      </dgm:t>
    </dgm:pt>
    <dgm:pt modelId="{55B8048B-29FA-41F4-9A55-A34B51842059}" type="pres">
      <dgm:prSet presAssocID="{251CC6F1-C994-49F7-AE8B-7DC9960A961C}" presName="Accent4" presStyleCnt="0"/>
      <dgm:spPr/>
    </dgm:pt>
    <dgm:pt modelId="{4DB83E3A-581B-4732-8E18-8E96942A8029}" type="pres">
      <dgm:prSet presAssocID="{251CC6F1-C994-49F7-AE8B-7DC9960A961C}" presName="Accent" presStyleLbl="node1" presStyleIdx="3" presStyleCnt="5"/>
      <dgm:spPr>
        <a:solidFill>
          <a:srgbClr val="FF8A09"/>
        </a:solidFill>
      </dgm:spPr>
    </dgm:pt>
    <dgm:pt modelId="{EF256B51-35E9-4984-9C0F-12A4D7203EAF}" type="pres">
      <dgm:prSet presAssocID="{251CC6F1-C994-49F7-AE8B-7DC9960A961C}" presName="Parent4" presStyleLbl="revTx" presStyleIdx="4" presStyleCnt="6">
        <dgm:presLayoutVars>
          <dgm:chMax val="1"/>
          <dgm:chPref val="1"/>
          <dgm:bulletEnabled val="1"/>
        </dgm:presLayoutVars>
      </dgm:prSet>
      <dgm:spPr/>
      <dgm:t>
        <a:bodyPr/>
        <a:lstStyle/>
        <a:p>
          <a:endParaRPr lang="en-US"/>
        </a:p>
      </dgm:t>
    </dgm:pt>
    <dgm:pt modelId="{308C4591-7A29-4863-9B72-D9932D56CCEC}" type="pres">
      <dgm:prSet presAssocID="{56AA31E3-E061-44FF-BF24-E069EA1DAFF8}" presName="Accent5" presStyleCnt="0"/>
      <dgm:spPr/>
    </dgm:pt>
    <dgm:pt modelId="{57AC5397-2FF8-42D5-8BD8-4E651319E9FD}" type="pres">
      <dgm:prSet presAssocID="{56AA31E3-E061-44FF-BF24-E069EA1DAFF8}" presName="Accent" presStyleLbl="node1" presStyleIdx="4" presStyleCnt="5"/>
      <dgm:spPr>
        <a:solidFill>
          <a:srgbClr val="FF0000"/>
        </a:solidFill>
      </dgm:spPr>
    </dgm:pt>
    <dgm:pt modelId="{72B08A1D-32BA-4F3B-B126-7B6A90B5A4F3}" type="pres">
      <dgm:prSet presAssocID="{56AA31E3-E061-44FF-BF24-E069EA1DAFF8}" presName="Parent5" presStyleLbl="revTx" presStyleIdx="5" presStyleCnt="6">
        <dgm:presLayoutVars>
          <dgm:chMax val="1"/>
          <dgm:chPref val="1"/>
          <dgm:bulletEnabled val="1"/>
        </dgm:presLayoutVars>
      </dgm:prSet>
      <dgm:spPr/>
      <dgm:t>
        <a:bodyPr/>
        <a:lstStyle/>
        <a:p>
          <a:endParaRPr lang="en-US"/>
        </a:p>
      </dgm:t>
    </dgm:pt>
  </dgm:ptLst>
  <dgm:cxnLst>
    <dgm:cxn modelId="{BDB16D7A-747E-42FE-B718-74E3634FEB47}" type="presOf" srcId="{437FFF34-717F-42EE-B766-D29221239D0C}" destId="{BD541105-FB0D-4650-A0CA-117383FB0512}" srcOrd="0" destOrd="0" presId="urn:microsoft.com/office/officeart/2009/layout/CircleArrowProcess"/>
    <dgm:cxn modelId="{20BCFAE1-F8DE-4F05-BA38-A3F9A3954501}" type="presOf" srcId="{251CC6F1-C994-49F7-AE8B-7DC9960A961C}" destId="{EF256B51-35E9-4984-9C0F-12A4D7203EAF}" srcOrd="0" destOrd="0" presId="urn:microsoft.com/office/officeart/2009/layout/CircleArrowProcess"/>
    <dgm:cxn modelId="{1B2CD078-B45A-4D77-9CA1-8BAB923F9788}" srcId="{57F4811B-DE93-4708-A390-FBCC729E8316}" destId="{CDD0CB4A-36AE-4BF9-91AD-7A627F82A78C}" srcOrd="2" destOrd="0" parTransId="{462E8D2B-29DA-440B-8950-7366E779F53D}" sibTransId="{9BD192B1-7416-4563-91C2-A09F1C0A069C}"/>
    <dgm:cxn modelId="{21D4B1D1-EE8F-466D-99F2-9B90AA50F1DC}" srcId="{57F4811B-DE93-4708-A390-FBCC729E8316}" destId="{251CC6F1-C994-49F7-AE8B-7DC9960A961C}" srcOrd="3" destOrd="0" parTransId="{102D0529-527C-40AE-980A-7ED3608E2988}" sibTransId="{DB0C6C4C-5037-4E3F-B081-02D50F075856}"/>
    <dgm:cxn modelId="{69C15E07-5022-4483-88C1-06EE0B9760E4}" type="presOf" srcId="{56AA31E3-E061-44FF-BF24-E069EA1DAFF8}" destId="{72B08A1D-32BA-4F3B-B126-7B6A90B5A4F3}" srcOrd="0" destOrd="0" presId="urn:microsoft.com/office/officeart/2009/layout/CircleArrowProcess"/>
    <dgm:cxn modelId="{2A85951F-4D1C-45BB-8333-D35D3FBE603C}" type="presOf" srcId="{57F4811B-DE93-4708-A390-FBCC729E8316}" destId="{D17E3981-EE96-4A16-A5A2-CD136ECFE8BD}" srcOrd="0" destOrd="0" presId="urn:microsoft.com/office/officeart/2009/layout/CircleArrowProcess"/>
    <dgm:cxn modelId="{B645EC24-BA07-4638-B460-2011B681BAFF}" type="presOf" srcId="{6B2F9000-664D-4E82-AA81-F2C96E790ABC}" destId="{B81C6955-7D92-449A-8946-4F1F3F3F1D22}" srcOrd="0" destOrd="0" presId="urn:microsoft.com/office/officeart/2009/layout/CircleArrowProcess"/>
    <dgm:cxn modelId="{39104C34-1C71-4B19-A0EF-01A786522A0E}" srcId="{57F4811B-DE93-4708-A390-FBCC729E8316}" destId="{56AA31E3-E061-44FF-BF24-E069EA1DAFF8}" srcOrd="4" destOrd="0" parTransId="{A8ED58F5-C7C3-490C-80E3-9618A197B0A8}" sibTransId="{C2D37EC8-5100-4AA4-B3C3-982F874E1707}"/>
    <dgm:cxn modelId="{BD84B628-613A-4681-88F9-C7E1B504EB67}" srcId="{57F4811B-DE93-4708-A390-FBCC729E8316}" destId="{6B2F9000-664D-4E82-AA81-F2C96E790ABC}" srcOrd="0" destOrd="0" parTransId="{C4361246-234A-4BD4-81AB-F6DB3C582A21}" sibTransId="{1808AFEE-5865-4874-AA9A-154AEF90CA5A}"/>
    <dgm:cxn modelId="{F8B18616-E1ED-4D10-A061-CD6A5E4002D3}" srcId="{57F4811B-DE93-4708-A390-FBCC729E8316}" destId="{437FFF34-717F-42EE-B766-D29221239D0C}" srcOrd="1" destOrd="0" parTransId="{F5FFABAC-720A-442E-AE48-5961327146BD}" sibTransId="{2958928B-5602-4644-9681-3B5D093A5722}"/>
    <dgm:cxn modelId="{254180BE-04B4-416C-BCC6-1C15AE72C70A}" srcId="{6B2F9000-664D-4E82-AA81-F2C96E790ABC}" destId="{012085D3-A032-4E6F-9582-248F9AD90730}" srcOrd="0" destOrd="0" parTransId="{C7A76185-43F5-4C39-BA2F-B78A2520F03D}" sibTransId="{0BD2AC68-C2B9-4680-B56F-EF5B81120752}"/>
    <dgm:cxn modelId="{34FB619B-7158-4798-A768-6989C83B93EF}" type="presOf" srcId="{CDD0CB4A-36AE-4BF9-91AD-7A627F82A78C}" destId="{FA9158A2-1913-4DF9-9A6D-31097B218FB6}" srcOrd="0" destOrd="0" presId="urn:microsoft.com/office/officeart/2009/layout/CircleArrowProcess"/>
    <dgm:cxn modelId="{6B1923B2-FF24-4BFE-A1BE-AB9CC927B47A}" type="presOf" srcId="{012085D3-A032-4E6F-9582-248F9AD90730}" destId="{1D488C09-6709-4258-A56E-35FA42C7A43D}" srcOrd="0" destOrd="0" presId="urn:microsoft.com/office/officeart/2009/layout/CircleArrowProcess"/>
    <dgm:cxn modelId="{EC491EFA-EF88-4AC3-8807-4809682E7335}" type="presParOf" srcId="{D17E3981-EE96-4A16-A5A2-CD136ECFE8BD}" destId="{7A2CA64D-F97A-4733-A665-9FF1155DADFE}" srcOrd="0" destOrd="0" presId="urn:microsoft.com/office/officeart/2009/layout/CircleArrowProcess"/>
    <dgm:cxn modelId="{5A212170-9B4F-49D4-AB41-B8EBD14FF618}" type="presParOf" srcId="{7A2CA64D-F97A-4733-A665-9FF1155DADFE}" destId="{06C4AC36-DA43-431B-B735-5A3AF648F4D3}" srcOrd="0" destOrd="0" presId="urn:microsoft.com/office/officeart/2009/layout/CircleArrowProcess"/>
    <dgm:cxn modelId="{6B7E3064-C7DB-46ED-BA35-850C2BEB7ABB}" type="presParOf" srcId="{D17E3981-EE96-4A16-A5A2-CD136ECFE8BD}" destId="{1D488C09-6709-4258-A56E-35FA42C7A43D}" srcOrd="1" destOrd="0" presId="urn:microsoft.com/office/officeart/2009/layout/CircleArrowProcess"/>
    <dgm:cxn modelId="{D75F706A-7A6C-4912-9D0E-683AFCCA4C0E}" type="presParOf" srcId="{D17E3981-EE96-4A16-A5A2-CD136ECFE8BD}" destId="{B81C6955-7D92-449A-8946-4F1F3F3F1D22}" srcOrd="2" destOrd="0" presId="urn:microsoft.com/office/officeart/2009/layout/CircleArrowProcess"/>
    <dgm:cxn modelId="{1A7834AC-8E0B-43D6-B75F-177D76E7AF13}" type="presParOf" srcId="{D17E3981-EE96-4A16-A5A2-CD136ECFE8BD}" destId="{93D4A20C-7B3F-4437-92C5-4B418E0C2F87}" srcOrd="3" destOrd="0" presId="urn:microsoft.com/office/officeart/2009/layout/CircleArrowProcess"/>
    <dgm:cxn modelId="{42AAED15-3FED-4FB9-A3BB-C5D503A48FD7}" type="presParOf" srcId="{93D4A20C-7B3F-4437-92C5-4B418E0C2F87}" destId="{80DCB866-B1FE-4757-BFD9-0C5E89CC716C}" srcOrd="0" destOrd="0" presId="urn:microsoft.com/office/officeart/2009/layout/CircleArrowProcess"/>
    <dgm:cxn modelId="{11DB4118-9DED-4F3E-A036-EB41BF76CF10}" type="presParOf" srcId="{D17E3981-EE96-4A16-A5A2-CD136ECFE8BD}" destId="{BD541105-FB0D-4650-A0CA-117383FB0512}" srcOrd="4" destOrd="0" presId="urn:microsoft.com/office/officeart/2009/layout/CircleArrowProcess"/>
    <dgm:cxn modelId="{8B548F68-5B28-4281-8C8B-FA7340F474F1}" type="presParOf" srcId="{D17E3981-EE96-4A16-A5A2-CD136ECFE8BD}" destId="{F236379E-B151-4F33-92EB-F681BE082E58}" srcOrd="5" destOrd="0" presId="urn:microsoft.com/office/officeart/2009/layout/CircleArrowProcess"/>
    <dgm:cxn modelId="{CB4E86BF-CD1D-45EE-9981-F57EDC6EC62C}" type="presParOf" srcId="{F236379E-B151-4F33-92EB-F681BE082E58}" destId="{DA73834E-5A49-4F38-ABA1-452E9FCEF9E9}" srcOrd="0" destOrd="0" presId="urn:microsoft.com/office/officeart/2009/layout/CircleArrowProcess"/>
    <dgm:cxn modelId="{2F5FC3E5-A072-423D-9D10-AF9BC482F9E6}" type="presParOf" srcId="{D17E3981-EE96-4A16-A5A2-CD136ECFE8BD}" destId="{FA9158A2-1913-4DF9-9A6D-31097B218FB6}" srcOrd="6" destOrd="0" presId="urn:microsoft.com/office/officeart/2009/layout/CircleArrowProcess"/>
    <dgm:cxn modelId="{0398253B-0D62-4D30-89D4-5D6C195DED9D}" type="presParOf" srcId="{D17E3981-EE96-4A16-A5A2-CD136ECFE8BD}" destId="{55B8048B-29FA-41F4-9A55-A34B51842059}" srcOrd="7" destOrd="0" presId="urn:microsoft.com/office/officeart/2009/layout/CircleArrowProcess"/>
    <dgm:cxn modelId="{5A050D23-48A1-4C2D-B253-627AF9670AFD}" type="presParOf" srcId="{55B8048B-29FA-41F4-9A55-A34B51842059}" destId="{4DB83E3A-581B-4732-8E18-8E96942A8029}" srcOrd="0" destOrd="0" presId="urn:microsoft.com/office/officeart/2009/layout/CircleArrowProcess"/>
    <dgm:cxn modelId="{D4DF902B-3922-4C90-9CCF-F4FFCF15883F}" type="presParOf" srcId="{D17E3981-EE96-4A16-A5A2-CD136ECFE8BD}" destId="{EF256B51-35E9-4984-9C0F-12A4D7203EAF}" srcOrd="8" destOrd="0" presId="urn:microsoft.com/office/officeart/2009/layout/CircleArrowProcess"/>
    <dgm:cxn modelId="{A92E9406-3F78-42A3-84BB-71C55BBD66D5}" type="presParOf" srcId="{D17E3981-EE96-4A16-A5A2-CD136ECFE8BD}" destId="{308C4591-7A29-4863-9B72-D9932D56CCEC}" srcOrd="9" destOrd="0" presId="urn:microsoft.com/office/officeart/2009/layout/CircleArrowProcess"/>
    <dgm:cxn modelId="{DB4ECBB4-96C0-43E2-ACCE-50F492EBFDA5}" type="presParOf" srcId="{308C4591-7A29-4863-9B72-D9932D56CCEC}" destId="{57AC5397-2FF8-42D5-8BD8-4E651319E9FD}" srcOrd="0" destOrd="0" presId="urn:microsoft.com/office/officeart/2009/layout/CircleArrowProcess"/>
    <dgm:cxn modelId="{E45B3BC7-F847-4236-82CB-481C472CF728}" type="presParOf" srcId="{D17E3981-EE96-4A16-A5A2-CD136ECFE8BD}" destId="{72B08A1D-32BA-4F3B-B126-7B6A90B5A4F3}" srcOrd="10" destOrd="0" presId="urn:microsoft.com/office/officeart/2009/layout/CircleArrowProcess"/>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6C4AC36-DA43-431B-B735-5A3AF648F4D3}">
      <dsp:nvSpPr>
        <dsp:cNvPr id="0" name=""/>
        <dsp:cNvSpPr/>
      </dsp:nvSpPr>
      <dsp:spPr>
        <a:xfrm>
          <a:off x="476213" y="0"/>
          <a:ext cx="1175754" cy="1175813"/>
        </a:xfrm>
        <a:prstGeom prst="circularArrow">
          <a:avLst>
            <a:gd name="adj1" fmla="val 10980"/>
            <a:gd name="adj2" fmla="val 1142322"/>
            <a:gd name="adj3" fmla="val 4500000"/>
            <a:gd name="adj4" fmla="val 10800000"/>
            <a:gd name="adj5" fmla="val 12500"/>
          </a:avLst>
        </a:prstGeom>
        <a:solidFill>
          <a:srgbClr val="00A0F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488C09-6709-4258-A56E-35FA42C7A43D}">
      <dsp:nvSpPr>
        <dsp:cNvPr id="0" name=""/>
        <dsp:cNvSpPr/>
      </dsp:nvSpPr>
      <dsp:spPr>
        <a:xfrm>
          <a:off x="1650203" y="348796"/>
          <a:ext cx="704879" cy="4675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160" tIns="10160" rIns="10160" bIns="10160" numCol="1" spcCol="1270" anchor="ctr" anchorCtr="0">
          <a:noAutofit/>
        </a:bodyPr>
        <a:lstStyle/>
        <a:p>
          <a:pPr marL="171450" lvl="1" indent="-171450" algn="l" defTabSz="711200">
            <a:lnSpc>
              <a:spcPct val="90000"/>
            </a:lnSpc>
            <a:spcBef>
              <a:spcPct val="0"/>
            </a:spcBef>
            <a:spcAft>
              <a:spcPct val="15000"/>
            </a:spcAft>
            <a:buChar char="••"/>
          </a:pPr>
          <a:endParaRPr lang="en-US" sz="1600" b="1" kern="1200"/>
        </a:p>
      </dsp:txBody>
      <dsp:txXfrm>
        <a:off x="1650203" y="348796"/>
        <a:ext cx="704879" cy="467592"/>
      </dsp:txXfrm>
    </dsp:sp>
    <dsp:sp modelId="{B81C6955-7D92-449A-8946-4F1F3F3F1D22}">
      <dsp:nvSpPr>
        <dsp:cNvPr id="0" name=""/>
        <dsp:cNvSpPr/>
      </dsp:nvSpPr>
      <dsp:spPr>
        <a:xfrm>
          <a:off x="735801" y="425843"/>
          <a:ext cx="656137" cy="327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t>ELIMINATE</a:t>
          </a:r>
        </a:p>
      </dsp:txBody>
      <dsp:txXfrm>
        <a:off x="735801" y="425843"/>
        <a:ext cx="656137" cy="327922"/>
      </dsp:txXfrm>
    </dsp:sp>
    <dsp:sp modelId="{80DCB866-B1FE-4757-BFD9-0C5E89CC716C}">
      <dsp:nvSpPr>
        <dsp:cNvPr id="0" name=""/>
        <dsp:cNvSpPr/>
      </dsp:nvSpPr>
      <dsp:spPr>
        <a:xfrm>
          <a:off x="149578" y="675580"/>
          <a:ext cx="1175754" cy="1175813"/>
        </a:xfrm>
        <a:prstGeom prst="leftCircularArrow">
          <a:avLst>
            <a:gd name="adj1" fmla="val 10980"/>
            <a:gd name="adj2" fmla="val 1142322"/>
            <a:gd name="adj3" fmla="val 6300000"/>
            <a:gd name="adj4" fmla="val 18900000"/>
            <a:gd name="adj5" fmla="val 12500"/>
          </a:avLst>
        </a:prstGeom>
        <a:solidFill>
          <a:schemeClr val="accent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D541105-FB0D-4650-A0CA-117383FB0512}">
      <dsp:nvSpPr>
        <dsp:cNvPr id="0" name=""/>
        <dsp:cNvSpPr/>
      </dsp:nvSpPr>
      <dsp:spPr>
        <a:xfrm>
          <a:off x="407843" y="1102941"/>
          <a:ext cx="656137" cy="327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t>SUBSTITUE</a:t>
          </a:r>
        </a:p>
      </dsp:txBody>
      <dsp:txXfrm>
        <a:off x="407843" y="1102941"/>
        <a:ext cx="656137" cy="327922"/>
      </dsp:txXfrm>
    </dsp:sp>
    <dsp:sp modelId="{DA73834E-5A49-4F38-ABA1-452E9FCEF9E9}">
      <dsp:nvSpPr>
        <dsp:cNvPr id="0" name=""/>
        <dsp:cNvSpPr/>
      </dsp:nvSpPr>
      <dsp:spPr>
        <a:xfrm>
          <a:off x="476213" y="1354196"/>
          <a:ext cx="1175754" cy="1175813"/>
        </a:xfrm>
        <a:prstGeom prst="circularArrow">
          <a:avLst>
            <a:gd name="adj1" fmla="val 10980"/>
            <a:gd name="adj2" fmla="val 1142322"/>
            <a:gd name="adj3" fmla="val 4500000"/>
            <a:gd name="adj4" fmla="val 13500000"/>
            <a:gd name="adj5" fmla="val 125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9158A2-1913-4DF9-9A6D-31097B218FB6}">
      <dsp:nvSpPr>
        <dsp:cNvPr id="0" name=""/>
        <dsp:cNvSpPr/>
      </dsp:nvSpPr>
      <dsp:spPr>
        <a:xfrm>
          <a:off x="735801" y="1779660"/>
          <a:ext cx="656137" cy="327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t>ENGINEERING CONTROLS</a:t>
          </a:r>
        </a:p>
      </dsp:txBody>
      <dsp:txXfrm>
        <a:off x="735801" y="1779660"/>
        <a:ext cx="656137" cy="327922"/>
      </dsp:txXfrm>
    </dsp:sp>
    <dsp:sp modelId="{4DB83E3A-581B-4732-8E18-8E96942A8029}">
      <dsp:nvSpPr>
        <dsp:cNvPr id="0" name=""/>
        <dsp:cNvSpPr/>
      </dsp:nvSpPr>
      <dsp:spPr>
        <a:xfrm>
          <a:off x="149578" y="2030915"/>
          <a:ext cx="1175754" cy="1175813"/>
        </a:xfrm>
        <a:prstGeom prst="leftCircularArrow">
          <a:avLst>
            <a:gd name="adj1" fmla="val 10980"/>
            <a:gd name="adj2" fmla="val 1142322"/>
            <a:gd name="adj3" fmla="val 6300000"/>
            <a:gd name="adj4" fmla="val 18900000"/>
            <a:gd name="adj5" fmla="val 12500"/>
          </a:avLst>
        </a:prstGeom>
        <a:solidFill>
          <a:srgbClr val="FF8A0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F256B51-35E9-4984-9C0F-12A4D7203EAF}">
      <dsp:nvSpPr>
        <dsp:cNvPr id="0" name=""/>
        <dsp:cNvSpPr/>
      </dsp:nvSpPr>
      <dsp:spPr>
        <a:xfrm>
          <a:off x="407843" y="2456759"/>
          <a:ext cx="656137" cy="327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t>ADMIN CONTROLS</a:t>
          </a:r>
        </a:p>
      </dsp:txBody>
      <dsp:txXfrm>
        <a:off x="407843" y="2456759"/>
        <a:ext cx="656137" cy="327922"/>
      </dsp:txXfrm>
    </dsp:sp>
    <dsp:sp modelId="{57AC5397-2FF8-42D5-8BD8-4E651319E9FD}">
      <dsp:nvSpPr>
        <dsp:cNvPr id="0" name=""/>
        <dsp:cNvSpPr/>
      </dsp:nvSpPr>
      <dsp:spPr>
        <a:xfrm>
          <a:off x="559802" y="2784681"/>
          <a:ext cx="1010120" cy="1010713"/>
        </a:xfrm>
        <a:prstGeom prst="blockArc">
          <a:avLst>
            <a:gd name="adj1" fmla="val 13500000"/>
            <a:gd name="adj2" fmla="val 10800000"/>
            <a:gd name="adj3" fmla="val 12740"/>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2B08A1D-32BA-4F3B-B126-7B6A90B5A4F3}">
      <dsp:nvSpPr>
        <dsp:cNvPr id="0" name=""/>
        <dsp:cNvSpPr/>
      </dsp:nvSpPr>
      <dsp:spPr>
        <a:xfrm>
          <a:off x="735801" y="3133857"/>
          <a:ext cx="656137" cy="32792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kern="1200"/>
            <a:t>PPE</a:t>
          </a:r>
        </a:p>
      </dsp:txBody>
      <dsp:txXfrm>
        <a:off x="735801" y="3133857"/>
        <a:ext cx="656137" cy="327922"/>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F05E5C83B014768BBDE78226A84820F"/>
        <w:category>
          <w:name w:val="General"/>
          <w:gallery w:val="placeholder"/>
        </w:category>
        <w:types>
          <w:type w:val="bbPlcHdr"/>
        </w:types>
        <w:behaviors>
          <w:behavior w:val="content"/>
        </w:behaviors>
        <w:guid w:val="{56C2A1BA-0183-44B8-A322-F28E8A74ED95}"/>
      </w:docPartPr>
      <w:docPartBody>
        <w:p w:rsidR="00FC79A6" w:rsidRDefault="00FC79A6" w:rsidP="00FC79A6">
          <w:pPr>
            <w:pStyle w:val="3F05E5C83B014768BBDE78226A84820F"/>
          </w:pPr>
          <w:r w:rsidRPr="00FC2ED8">
            <w:rPr>
              <w:rStyle w:val="PlaceholderText"/>
              <w:rFonts w:ascii="Calibri" w:eastAsia="Calibri" w:hAnsi="Calibri" w:cs="Calibri"/>
              <w:sz w:val="16"/>
              <w:szCs w:val="16"/>
            </w:rPr>
            <w:t>Choose an item.</w:t>
          </w:r>
        </w:p>
      </w:docPartBody>
    </w:docPart>
    <w:docPart>
      <w:docPartPr>
        <w:name w:val="4136567E04EA409698C3E13F6B211786"/>
        <w:category>
          <w:name w:val="General"/>
          <w:gallery w:val="placeholder"/>
        </w:category>
        <w:types>
          <w:type w:val="bbPlcHdr"/>
        </w:types>
        <w:behaviors>
          <w:behavior w:val="content"/>
        </w:behaviors>
        <w:guid w:val="{DF819B03-B057-4FE8-A096-4B82B0DE9146}"/>
      </w:docPartPr>
      <w:docPartBody>
        <w:p w:rsidR="00FC79A6" w:rsidRDefault="00FC79A6" w:rsidP="00FC79A6">
          <w:pPr>
            <w:pStyle w:val="4136567E04EA409698C3E13F6B211786"/>
          </w:pPr>
          <w:r w:rsidRPr="00FC2ED8">
            <w:rPr>
              <w:rStyle w:val="PlaceholderText"/>
              <w:rFonts w:ascii="Calibri" w:eastAsia="Calibri" w:hAnsi="Calibri" w:cs="Calibri"/>
              <w:sz w:val="16"/>
              <w:szCs w:val="16"/>
            </w:rPr>
            <w:t>Choose an item.</w:t>
          </w:r>
        </w:p>
      </w:docPartBody>
    </w:docPart>
    <w:docPart>
      <w:docPartPr>
        <w:name w:val="E74DC64724E84319A47B10E56DA971B8"/>
        <w:category>
          <w:name w:val="General"/>
          <w:gallery w:val="placeholder"/>
        </w:category>
        <w:types>
          <w:type w:val="bbPlcHdr"/>
        </w:types>
        <w:behaviors>
          <w:behavior w:val="content"/>
        </w:behaviors>
        <w:guid w:val="{196156BC-27BB-4844-BF5F-CDB5B21C35E9}"/>
      </w:docPartPr>
      <w:docPartBody>
        <w:p w:rsidR="00FC79A6" w:rsidRDefault="00FC79A6" w:rsidP="00FC79A6">
          <w:pPr>
            <w:pStyle w:val="E74DC64724E84319A47B10E56DA971B8"/>
          </w:pPr>
          <w:r w:rsidRPr="00FC2ED8">
            <w:rPr>
              <w:rStyle w:val="PlaceholderText"/>
              <w:rFonts w:ascii="Calibri" w:eastAsia="Calibri" w:hAnsi="Calibri" w:cs="Calibri"/>
              <w:sz w:val="16"/>
              <w:szCs w:val="16"/>
            </w:rPr>
            <w:t>Choose an item.</w:t>
          </w:r>
        </w:p>
      </w:docPartBody>
    </w:docPart>
    <w:docPart>
      <w:docPartPr>
        <w:name w:val="0D0147EB5A204271B3A0CAF13CDF4EAD"/>
        <w:category>
          <w:name w:val="General"/>
          <w:gallery w:val="placeholder"/>
        </w:category>
        <w:types>
          <w:type w:val="bbPlcHdr"/>
        </w:types>
        <w:behaviors>
          <w:behavior w:val="content"/>
        </w:behaviors>
        <w:guid w:val="{99E5F158-5337-4D61-BAD9-CB22B5651F8A}"/>
      </w:docPartPr>
      <w:docPartBody>
        <w:p w:rsidR="00FC79A6" w:rsidRDefault="00FC79A6" w:rsidP="00FC79A6">
          <w:pPr>
            <w:pStyle w:val="0D0147EB5A204271B3A0CAF13CDF4EAD"/>
          </w:pPr>
          <w:r w:rsidRPr="00FC2ED8">
            <w:rPr>
              <w:rStyle w:val="PlaceholderText"/>
              <w:rFonts w:ascii="Calibri" w:eastAsia="Calibri" w:hAnsi="Calibri" w:cs="Calibri"/>
              <w:sz w:val="16"/>
              <w:szCs w:val="16"/>
            </w:rPr>
            <w:t>Choose an item.</w:t>
          </w:r>
        </w:p>
      </w:docPartBody>
    </w:docPart>
    <w:docPart>
      <w:docPartPr>
        <w:name w:val="EF09F0E7629142C7B95F0D8049F28193"/>
        <w:category>
          <w:name w:val="General"/>
          <w:gallery w:val="placeholder"/>
        </w:category>
        <w:types>
          <w:type w:val="bbPlcHdr"/>
        </w:types>
        <w:behaviors>
          <w:behavior w:val="content"/>
        </w:behaviors>
        <w:guid w:val="{CE3BA2D8-94AC-4B57-B733-A2897625DE9C}"/>
      </w:docPartPr>
      <w:docPartBody>
        <w:p w:rsidR="00C212BA" w:rsidRDefault="00FC79A6" w:rsidP="00FC79A6">
          <w:pPr>
            <w:pStyle w:val="EF09F0E7629142C7B95F0D8049F28193"/>
          </w:pPr>
          <w:r w:rsidRPr="00FC2ED8">
            <w:rPr>
              <w:rStyle w:val="PlaceholderText"/>
              <w:rFonts w:ascii="Calibri" w:eastAsia="Calibri" w:hAnsi="Calibri" w:cs="Calibri"/>
              <w:sz w:val="16"/>
              <w:szCs w:val="16"/>
            </w:rPr>
            <w:t>Choose an item.</w:t>
          </w:r>
        </w:p>
      </w:docPartBody>
    </w:docPart>
    <w:docPart>
      <w:docPartPr>
        <w:name w:val="AC49192747D24B9CB8249D870E5F0EFB"/>
        <w:category>
          <w:name w:val="General"/>
          <w:gallery w:val="placeholder"/>
        </w:category>
        <w:types>
          <w:type w:val="bbPlcHdr"/>
        </w:types>
        <w:behaviors>
          <w:behavior w:val="content"/>
        </w:behaviors>
        <w:guid w:val="{216CEF48-64B7-4CC1-AA39-445553C36BB5}"/>
      </w:docPartPr>
      <w:docPartBody>
        <w:p w:rsidR="00C212BA" w:rsidRDefault="00FC79A6" w:rsidP="00FC79A6">
          <w:pPr>
            <w:pStyle w:val="AC49192747D24B9CB8249D870E5F0EFB"/>
          </w:pPr>
          <w:r w:rsidRPr="00FC2ED8">
            <w:rPr>
              <w:rStyle w:val="PlaceholderText"/>
              <w:rFonts w:ascii="Calibri" w:eastAsia="Calibri" w:hAnsi="Calibri" w:cs="Calibri"/>
              <w:sz w:val="16"/>
              <w:szCs w:val="16"/>
            </w:rPr>
            <w:t>Choose an item.</w:t>
          </w:r>
        </w:p>
      </w:docPartBody>
    </w:docPart>
    <w:docPart>
      <w:docPartPr>
        <w:name w:val="01FA4125A4094E31852032F709170403"/>
        <w:category>
          <w:name w:val="General"/>
          <w:gallery w:val="placeholder"/>
        </w:category>
        <w:types>
          <w:type w:val="bbPlcHdr"/>
        </w:types>
        <w:behaviors>
          <w:behavior w:val="content"/>
        </w:behaviors>
        <w:guid w:val="{B754B3BB-83E8-46F3-A5A7-D35FD8B55254}"/>
      </w:docPartPr>
      <w:docPartBody>
        <w:p w:rsidR="00C212BA" w:rsidRDefault="00FC79A6" w:rsidP="00FC79A6">
          <w:pPr>
            <w:pStyle w:val="01FA4125A4094E31852032F709170403"/>
          </w:pPr>
          <w:r w:rsidRPr="00FC2ED8">
            <w:rPr>
              <w:rStyle w:val="PlaceholderText"/>
              <w:rFonts w:ascii="Calibri" w:eastAsia="Calibri" w:hAnsi="Calibri" w:cs="Calibri"/>
              <w:sz w:val="16"/>
              <w:szCs w:val="16"/>
            </w:rPr>
            <w:t>Choose an item.</w:t>
          </w:r>
        </w:p>
      </w:docPartBody>
    </w:docPart>
    <w:docPart>
      <w:docPartPr>
        <w:name w:val="5AD9B71367A04A819E9AEB85E5B938BA"/>
        <w:category>
          <w:name w:val="General"/>
          <w:gallery w:val="placeholder"/>
        </w:category>
        <w:types>
          <w:type w:val="bbPlcHdr"/>
        </w:types>
        <w:behaviors>
          <w:behavior w:val="content"/>
        </w:behaviors>
        <w:guid w:val="{C73BC211-9B12-42F0-8B72-50D2647EB376}"/>
      </w:docPartPr>
      <w:docPartBody>
        <w:p w:rsidR="00C212BA" w:rsidRDefault="00FC79A6" w:rsidP="00FC79A6">
          <w:pPr>
            <w:pStyle w:val="5AD9B71367A04A819E9AEB85E5B938BA"/>
          </w:pPr>
          <w:r w:rsidRPr="00FC2ED8">
            <w:rPr>
              <w:rStyle w:val="PlaceholderText"/>
              <w:rFonts w:ascii="Calibri" w:eastAsia="Calibri" w:hAnsi="Calibri" w:cs="Calibri"/>
              <w:sz w:val="16"/>
              <w:szCs w:val="16"/>
            </w:rPr>
            <w:t>Choose an item.</w:t>
          </w:r>
        </w:p>
      </w:docPartBody>
    </w:docPart>
    <w:docPart>
      <w:docPartPr>
        <w:name w:val="9C377E01C25E4D89A59760233AD29DB4"/>
        <w:category>
          <w:name w:val="General"/>
          <w:gallery w:val="placeholder"/>
        </w:category>
        <w:types>
          <w:type w:val="bbPlcHdr"/>
        </w:types>
        <w:behaviors>
          <w:behavior w:val="content"/>
        </w:behaviors>
        <w:guid w:val="{FAD6AE77-DCDC-44BD-8915-D29AC4098B72}"/>
      </w:docPartPr>
      <w:docPartBody>
        <w:p w:rsidR="009A5CB6" w:rsidRDefault="0030244F" w:rsidP="0030244F">
          <w:pPr>
            <w:pStyle w:val="9C377E01C25E4D89A59760233AD29DB4"/>
          </w:pPr>
          <w:r w:rsidRPr="00FC2ED8">
            <w:rPr>
              <w:rStyle w:val="PlaceholderText"/>
              <w:rFonts w:ascii="Calibri" w:eastAsia="Calibri" w:hAnsi="Calibri" w:cs="Calibri"/>
              <w:sz w:val="16"/>
              <w:szCs w:val="16"/>
            </w:rPr>
            <w:t>Choose an item.</w:t>
          </w:r>
        </w:p>
      </w:docPartBody>
    </w:docPart>
    <w:docPart>
      <w:docPartPr>
        <w:name w:val="59F7E174EBB34704A5E1D3FFDF1B08BD"/>
        <w:category>
          <w:name w:val="General"/>
          <w:gallery w:val="placeholder"/>
        </w:category>
        <w:types>
          <w:type w:val="bbPlcHdr"/>
        </w:types>
        <w:behaviors>
          <w:behavior w:val="content"/>
        </w:behaviors>
        <w:guid w:val="{8121D23C-9A0C-4C46-8A06-7A14653C1B96}"/>
      </w:docPartPr>
      <w:docPartBody>
        <w:p w:rsidR="009A5CB6" w:rsidRDefault="0030244F" w:rsidP="0030244F">
          <w:pPr>
            <w:pStyle w:val="59F7E174EBB34704A5E1D3FFDF1B08BD"/>
          </w:pPr>
          <w:r w:rsidRPr="00FC2ED8">
            <w:rPr>
              <w:rStyle w:val="PlaceholderText"/>
              <w:rFonts w:ascii="Calibri" w:eastAsia="Calibri" w:hAnsi="Calibri" w:cs="Calibri"/>
              <w:sz w:val="16"/>
              <w:szCs w:val="16"/>
            </w:rPr>
            <w:t>Choose an item.</w:t>
          </w:r>
        </w:p>
      </w:docPartBody>
    </w:docPart>
    <w:docPart>
      <w:docPartPr>
        <w:name w:val="861AE48CA89D420CB639B8502EA4D68F"/>
        <w:category>
          <w:name w:val="General"/>
          <w:gallery w:val="placeholder"/>
        </w:category>
        <w:types>
          <w:type w:val="bbPlcHdr"/>
        </w:types>
        <w:behaviors>
          <w:behavior w:val="content"/>
        </w:behaviors>
        <w:guid w:val="{FA50E279-A2CF-4BC1-B80A-C32972B7989A}"/>
      </w:docPartPr>
      <w:docPartBody>
        <w:p w:rsidR="009A5CB6" w:rsidRDefault="0030244F" w:rsidP="0030244F">
          <w:pPr>
            <w:pStyle w:val="861AE48CA89D420CB639B8502EA4D68F"/>
          </w:pPr>
          <w:r w:rsidRPr="00FC2ED8">
            <w:rPr>
              <w:rStyle w:val="PlaceholderText"/>
              <w:rFonts w:ascii="Calibri" w:eastAsia="Calibri" w:hAnsi="Calibri" w:cs="Calibri"/>
              <w:sz w:val="16"/>
              <w:szCs w:val="16"/>
            </w:rPr>
            <w:t>Choose an item.</w:t>
          </w:r>
        </w:p>
      </w:docPartBody>
    </w:docPart>
    <w:docPart>
      <w:docPartPr>
        <w:name w:val="9A9CA2A32460462BAD8B9455AD83C4D9"/>
        <w:category>
          <w:name w:val="General"/>
          <w:gallery w:val="placeholder"/>
        </w:category>
        <w:types>
          <w:type w:val="bbPlcHdr"/>
        </w:types>
        <w:behaviors>
          <w:behavior w:val="content"/>
        </w:behaviors>
        <w:guid w:val="{DBB5A18D-DCD3-4807-A446-8EE8F45232DB}"/>
      </w:docPartPr>
      <w:docPartBody>
        <w:p w:rsidR="009A5CB6" w:rsidRDefault="0030244F" w:rsidP="0030244F">
          <w:pPr>
            <w:pStyle w:val="9A9CA2A32460462BAD8B9455AD83C4D9"/>
          </w:pPr>
          <w:r w:rsidRPr="00FC2ED8">
            <w:rPr>
              <w:rStyle w:val="PlaceholderText"/>
              <w:rFonts w:ascii="Calibri" w:eastAsia="Calibri" w:hAnsi="Calibri" w:cs="Calibri"/>
              <w:sz w:val="16"/>
              <w:szCs w:val="16"/>
            </w:rPr>
            <w:t>Choose an item.</w:t>
          </w:r>
        </w:p>
      </w:docPartBody>
    </w:docPart>
    <w:docPart>
      <w:docPartPr>
        <w:name w:val="CAC082CEEC544332819579C59970C133"/>
        <w:category>
          <w:name w:val="General"/>
          <w:gallery w:val="placeholder"/>
        </w:category>
        <w:types>
          <w:type w:val="bbPlcHdr"/>
        </w:types>
        <w:behaviors>
          <w:behavior w:val="content"/>
        </w:behaviors>
        <w:guid w:val="{2F64E1B7-B083-4E29-81E2-C0167D5E2D27}"/>
      </w:docPartPr>
      <w:docPartBody>
        <w:p w:rsidR="008F4A67" w:rsidRDefault="00FD019D" w:rsidP="00FD019D">
          <w:pPr>
            <w:pStyle w:val="CAC082CEEC544332819579C59970C133"/>
          </w:pPr>
          <w:r w:rsidRPr="00FC2ED8">
            <w:rPr>
              <w:rStyle w:val="PlaceholderText"/>
              <w:rFonts w:ascii="Calibri" w:eastAsia="Calibri" w:hAnsi="Calibri" w:cs="Calibri"/>
              <w:sz w:val="16"/>
              <w:szCs w:val="16"/>
            </w:rPr>
            <w:t>Choose an item.</w:t>
          </w:r>
        </w:p>
      </w:docPartBody>
    </w:docPart>
    <w:docPart>
      <w:docPartPr>
        <w:name w:val="27F53AE5DDEE4F99A95B3302F31E0FE7"/>
        <w:category>
          <w:name w:val="General"/>
          <w:gallery w:val="placeholder"/>
        </w:category>
        <w:types>
          <w:type w:val="bbPlcHdr"/>
        </w:types>
        <w:behaviors>
          <w:behavior w:val="content"/>
        </w:behaviors>
        <w:guid w:val="{E1DF83BD-EF3B-47A2-B90D-B2EA89E77B86}"/>
      </w:docPartPr>
      <w:docPartBody>
        <w:p w:rsidR="008F4A67" w:rsidRDefault="00FD019D" w:rsidP="00FD019D">
          <w:pPr>
            <w:pStyle w:val="27F53AE5DDEE4F99A95B3302F31E0FE7"/>
          </w:pPr>
          <w:r w:rsidRPr="00FC2ED8">
            <w:rPr>
              <w:rStyle w:val="PlaceholderText"/>
              <w:rFonts w:ascii="Calibri" w:eastAsia="Calibri" w:hAnsi="Calibri" w:cs="Calibri"/>
              <w:sz w:val="16"/>
              <w:szCs w:val="16"/>
            </w:rPr>
            <w:t>Choose an item.</w:t>
          </w:r>
        </w:p>
      </w:docPartBody>
    </w:docPart>
    <w:docPart>
      <w:docPartPr>
        <w:name w:val="F97022C6CD454F58B184080429093A0A"/>
        <w:category>
          <w:name w:val="General"/>
          <w:gallery w:val="placeholder"/>
        </w:category>
        <w:types>
          <w:type w:val="bbPlcHdr"/>
        </w:types>
        <w:behaviors>
          <w:behavior w:val="content"/>
        </w:behaviors>
        <w:guid w:val="{9E9005A8-BF81-4C0A-B289-7E51C3CF54E5}"/>
      </w:docPartPr>
      <w:docPartBody>
        <w:p w:rsidR="008F4A67" w:rsidRDefault="00FD019D" w:rsidP="00FD019D">
          <w:pPr>
            <w:pStyle w:val="F97022C6CD454F58B184080429093A0A"/>
          </w:pPr>
          <w:r w:rsidRPr="00FC2ED8">
            <w:rPr>
              <w:rStyle w:val="PlaceholderText"/>
              <w:rFonts w:ascii="Calibri" w:eastAsia="Calibri" w:hAnsi="Calibri" w:cs="Calibri"/>
              <w:sz w:val="16"/>
              <w:szCs w:val="16"/>
            </w:rPr>
            <w:t>Choose an item.</w:t>
          </w:r>
        </w:p>
      </w:docPartBody>
    </w:docPart>
    <w:docPart>
      <w:docPartPr>
        <w:name w:val="4C4FFC938C0C4178A5708FE55FC8C499"/>
        <w:category>
          <w:name w:val="General"/>
          <w:gallery w:val="placeholder"/>
        </w:category>
        <w:types>
          <w:type w:val="bbPlcHdr"/>
        </w:types>
        <w:behaviors>
          <w:behavior w:val="content"/>
        </w:behaviors>
        <w:guid w:val="{F6CE63AC-3B15-4192-8F67-5B6D02A7195B}"/>
      </w:docPartPr>
      <w:docPartBody>
        <w:p w:rsidR="008F4A67" w:rsidRDefault="00FD019D" w:rsidP="00FD019D">
          <w:pPr>
            <w:pStyle w:val="4C4FFC938C0C4178A5708FE55FC8C499"/>
          </w:pPr>
          <w:r w:rsidRPr="00FC2ED8">
            <w:rPr>
              <w:rStyle w:val="PlaceholderText"/>
              <w:rFonts w:ascii="Calibri" w:eastAsia="Calibri" w:hAnsi="Calibri" w:cs="Calibri"/>
              <w:sz w:val="16"/>
              <w:szCs w:val="16"/>
            </w:rPr>
            <w:t>Choose an item.</w:t>
          </w:r>
        </w:p>
      </w:docPartBody>
    </w:docPart>
    <w:docPart>
      <w:docPartPr>
        <w:name w:val="D2C8432E1D1E4C6BA8BCAB3319026F3E"/>
        <w:category>
          <w:name w:val="General"/>
          <w:gallery w:val="placeholder"/>
        </w:category>
        <w:types>
          <w:type w:val="bbPlcHdr"/>
        </w:types>
        <w:behaviors>
          <w:behavior w:val="content"/>
        </w:behaviors>
        <w:guid w:val="{B0E6785E-E365-41B0-AE65-8AF2C14EB313}"/>
      </w:docPartPr>
      <w:docPartBody>
        <w:p w:rsidR="008F4A67" w:rsidRDefault="00FD019D" w:rsidP="00FD019D">
          <w:pPr>
            <w:pStyle w:val="D2C8432E1D1E4C6BA8BCAB3319026F3E"/>
          </w:pPr>
          <w:r w:rsidRPr="00FC2ED8">
            <w:rPr>
              <w:rStyle w:val="PlaceholderText"/>
              <w:rFonts w:ascii="Calibri" w:eastAsia="Calibri" w:hAnsi="Calibri" w:cs="Calibri"/>
              <w:sz w:val="16"/>
              <w:szCs w:val="16"/>
            </w:rPr>
            <w:t>Choose an item.</w:t>
          </w:r>
        </w:p>
      </w:docPartBody>
    </w:docPart>
    <w:docPart>
      <w:docPartPr>
        <w:name w:val="05F08F99F07E42F68AE67E2251E36FC0"/>
        <w:category>
          <w:name w:val="General"/>
          <w:gallery w:val="placeholder"/>
        </w:category>
        <w:types>
          <w:type w:val="bbPlcHdr"/>
        </w:types>
        <w:behaviors>
          <w:behavior w:val="content"/>
        </w:behaviors>
        <w:guid w:val="{A3C054AE-1D52-4EB3-BB05-FDDCDE13C10D}"/>
      </w:docPartPr>
      <w:docPartBody>
        <w:p w:rsidR="008F4A67" w:rsidRDefault="00FD019D" w:rsidP="00FD019D">
          <w:pPr>
            <w:pStyle w:val="05F08F99F07E42F68AE67E2251E36FC0"/>
          </w:pPr>
          <w:r w:rsidRPr="00FC2ED8">
            <w:rPr>
              <w:rStyle w:val="PlaceholderText"/>
              <w:rFonts w:ascii="Calibri" w:eastAsia="Calibri" w:hAnsi="Calibri" w:cs="Calibri"/>
              <w:sz w:val="16"/>
              <w:szCs w:val="16"/>
            </w:rPr>
            <w:t>Choose an item.</w:t>
          </w:r>
        </w:p>
      </w:docPartBody>
    </w:docPart>
    <w:docPart>
      <w:docPartPr>
        <w:name w:val="95273582F2BF4192A4AB8A4476EA1217"/>
        <w:category>
          <w:name w:val="General"/>
          <w:gallery w:val="placeholder"/>
        </w:category>
        <w:types>
          <w:type w:val="bbPlcHdr"/>
        </w:types>
        <w:behaviors>
          <w:behavior w:val="content"/>
        </w:behaviors>
        <w:guid w:val="{3AB208EF-C197-4D71-8930-37F8B85466B9}"/>
      </w:docPartPr>
      <w:docPartBody>
        <w:p w:rsidR="008F4A67" w:rsidRDefault="00FD019D" w:rsidP="00FD019D">
          <w:pPr>
            <w:pStyle w:val="95273582F2BF4192A4AB8A4476EA1217"/>
          </w:pPr>
          <w:r w:rsidRPr="00FC2ED8">
            <w:rPr>
              <w:rStyle w:val="PlaceholderText"/>
              <w:rFonts w:ascii="Calibri" w:eastAsia="Calibri" w:hAnsi="Calibri" w:cs="Calibri"/>
              <w:sz w:val="16"/>
              <w:szCs w:val="16"/>
            </w:rPr>
            <w:t>Choose an item.</w:t>
          </w:r>
        </w:p>
      </w:docPartBody>
    </w:docPart>
    <w:docPart>
      <w:docPartPr>
        <w:name w:val="A10CA67876D2401B8B3AA18348E42AB6"/>
        <w:category>
          <w:name w:val="General"/>
          <w:gallery w:val="placeholder"/>
        </w:category>
        <w:types>
          <w:type w:val="bbPlcHdr"/>
        </w:types>
        <w:behaviors>
          <w:behavior w:val="content"/>
        </w:behaviors>
        <w:guid w:val="{08B98669-E297-4B42-B5C8-02D74F6458DB}"/>
      </w:docPartPr>
      <w:docPartBody>
        <w:p w:rsidR="008F4A67" w:rsidRDefault="00FD019D" w:rsidP="00FD019D">
          <w:pPr>
            <w:pStyle w:val="A10CA67876D2401B8B3AA18348E42AB6"/>
          </w:pPr>
          <w:r w:rsidRPr="00FC2ED8">
            <w:rPr>
              <w:rStyle w:val="PlaceholderText"/>
              <w:rFonts w:ascii="Calibri" w:eastAsia="Calibri" w:hAnsi="Calibri" w:cs="Calibri"/>
              <w:sz w:val="16"/>
              <w:szCs w:val="16"/>
            </w:rPr>
            <w:t>Choose an item.</w:t>
          </w:r>
        </w:p>
      </w:docPartBody>
    </w:docPart>
    <w:docPart>
      <w:docPartPr>
        <w:name w:val="0FDBFEE2D7094D3FA8C2D9009B71619D"/>
        <w:category>
          <w:name w:val="General"/>
          <w:gallery w:val="placeholder"/>
        </w:category>
        <w:types>
          <w:type w:val="bbPlcHdr"/>
        </w:types>
        <w:behaviors>
          <w:behavior w:val="content"/>
        </w:behaviors>
        <w:guid w:val="{B2F28C4C-7A74-4F97-B324-737805526E84}"/>
      </w:docPartPr>
      <w:docPartBody>
        <w:p w:rsidR="008F4A67" w:rsidRDefault="00FD019D" w:rsidP="00FD019D">
          <w:pPr>
            <w:pStyle w:val="0FDBFEE2D7094D3FA8C2D9009B71619D"/>
          </w:pPr>
          <w:r w:rsidRPr="00FC2ED8">
            <w:rPr>
              <w:rStyle w:val="PlaceholderText"/>
              <w:rFonts w:ascii="Calibri" w:eastAsia="Calibri" w:hAnsi="Calibri" w:cs="Calibri"/>
              <w:sz w:val="16"/>
              <w:szCs w:val="16"/>
            </w:rPr>
            <w:t>Choose an item.</w:t>
          </w:r>
        </w:p>
      </w:docPartBody>
    </w:docPart>
    <w:docPart>
      <w:docPartPr>
        <w:name w:val="7C6A876B5C6D44FFA54C71A8507DCC06"/>
        <w:category>
          <w:name w:val="General"/>
          <w:gallery w:val="placeholder"/>
        </w:category>
        <w:types>
          <w:type w:val="bbPlcHdr"/>
        </w:types>
        <w:behaviors>
          <w:behavior w:val="content"/>
        </w:behaviors>
        <w:guid w:val="{A61E1676-4681-4708-A27A-2BBEE73C6401}"/>
      </w:docPartPr>
      <w:docPartBody>
        <w:p w:rsidR="008F4A67" w:rsidRDefault="00FD019D" w:rsidP="00FD019D">
          <w:pPr>
            <w:pStyle w:val="7C6A876B5C6D44FFA54C71A8507DCC06"/>
          </w:pPr>
          <w:r w:rsidRPr="00FC2ED8">
            <w:rPr>
              <w:rStyle w:val="PlaceholderText"/>
              <w:rFonts w:ascii="Calibri" w:eastAsia="Calibri" w:hAnsi="Calibri" w:cs="Calibri"/>
              <w:sz w:val="16"/>
              <w:szCs w:val="16"/>
            </w:rPr>
            <w:t>Choose an item.</w:t>
          </w:r>
        </w:p>
      </w:docPartBody>
    </w:docPart>
    <w:docPart>
      <w:docPartPr>
        <w:name w:val="7352108EEE03449DBB2CF2651F9407CD"/>
        <w:category>
          <w:name w:val="General"/>
          <w:gallery w:val="placeholder"/>
        </w:category>
        <w:types>
          <w:type w:val="bbPlcHdr"/>
        </w:types>
        <w:behaviors>
          <w:behavior w:val="content"/>
        </w:behaviors>
        <w:guid w:val="{6E78DAD3-C4CE-4295-ADEE-FE6910A3750B}"/>
      </w:docPartPr>
      <w:docPartBody>
        <w:p w:rsidR="008F4A67" w:rsidRDefault="00FD019D" w:rsidP="00FD019D">
          <w:pPr>
            <w:pStyle w:val="7352108EEE03449DBB2CF2651F9407CD"/>
          </w:pPr>
          <w:r w:rsidRPr="00FC2ED8">
            <w:rPr>
              <w:rStyle w:val="PlaceholderText"/>
              <w:rFonts w:ascii="Calibri" w:eastAsia="Calibri" w:hAnsi="Calibri" w:cs="Calibri"/>
              <w:sz w:val="16"/>
              <w:szCs w:val="16"/>
            </w:rPr>
            <w:t>Choose an item.</w:t>
          </w:r>
        </w:p>
      </w:docPartBody>
    </w:docPart>
    <w:docPart>
      <w:docPartPr>
        <w:name w:val="C50E1CE03A9A407F8C6248F0E21E1BF9"/>
        <w:category>
          <w:name w:val="General"/>
          <w:gallery w:val="placeholder"/>
        </w:category>
        <w:types>
          <w:type w:val="bbPlcHdr"/>
        </w:types>
        <w:behaviors>
          <w:behavior w:val="content"/>
        </w:behaviors>
        <w:guid w:val="{35DC74B7-E2E4-4BB0-AD09-14D51B5784AE}"/>
      </w:docPartPr>
      <w:docPartBody>
        <w:p w:rsidR="008F4A67" w:rsidRDefault="00FD019D" w:rsidP="00FD019D">
          <w:pPr>
            <w:pStyle w:val="C50E1CE03A9A407F8C6248F0E21E1BF9"/>
          </w:pPr>
          <w:r w:rsidRPr="00FC2ED8">
            <w:rPr>
              <w:rStyle w:val="PlaceholderText"/>
              <w:rFonts w:ascii="Calibri" w:eastAsia="Calibri" w:hAnsi="Calibri" w:cs="Calibri"/>
              <w:sz w:val="16"/>
              <w:szCs w:val="16"/>
            </w:rPr>
            <w:t>Choose an item.</w:t>
          </w:r>
        </w:p>
      </w:docPartBody>
    </w:docPart>
    <w:docPart>
      <w:docPartPr>
        <w:name w:val="061DE547EE224BAD8F2A9E56A01D0ACC"/>
        <w:category>
          <w:name w:val="General"/>
          <w:gallery w:val="placeholder"/>
        </w:category>
        <w:types>
          <w:type w:val="bbPlcHdr"/>
        </w:types>
        <w:behaviors>
          <w:behavior w:val="content"/>
        </w:behaviors>
        <w:guid w:val="{EEAA258C-201D-4080-8267-8724624A14AF}"/>
      </w:docPartPr>
      <w:docPartBody>
        <w:p w:rsidR="008F4A67" w:rsidRDefault="00FD019D" w:rsidP="00FD019D">
          <w:pPr>
            <w:pStyle w:val="061DE547EE224BAD8F2A9E56A01D0ACC"/>
          </w:pPr>
          <w:r w:rsidRPr="00FC2ED8">
            <w:rPr>
              <w:rStyle w:val="PlaceholderText"/>
              <w:rFonts w:ascii="Calibri" w:eastAsia="Calibri" w:hAnsi="Calibri" w:cs="Calibri"/>
              <w:sz w:val="16"/>
              <w:szCs w:val="16"/>
            </w:rPr>
            <w:t>Choose an item.</w:t>
          </w:r>
        </w:p>
      </w:docPartBody>
    </w:docPart>
    <w:docPart>
      <w:docPartPr>
        <w:name w:val="796917BCB87A41F08E6C61330FFE520B"/>
        <w:category>
          <w:name w:val="General"/>
          <w:gallery w:val="placeholder"/>
        </w:category>
        <w:types>
          <w:type w:val="bbPlcHdr"/>
        </w:types>
        <w:behaviors>
          <w:behavior w:val="content"/>
        </w:behaviors>
        <w:guid w:val="{AFF927F8-2322-4DF3-AE75-4A94BBD05A6B}"/>
      </w:docPartPr>
      <w:docPartBody>
        <w:p w:rsidR="008F4A67" w:rsidRDefault="00FD019D" w:rsidP="00FD019D">
          <w:pPr>
            <w:pStyle w:val="796917BCB87A41F08E6C61330FFE520B"/>
          </w:pPr>
          <w:r w:rsidRPr="00FC2ED8">
            <w:rPr>
              <w:rStyle w:val="PlaceholderText"/>
              <w:rFonts w:ascii="Calibri" w:eastAsia="Calibri" w:hAnsi="Calibri" w:cs="Calibri"/>
              <w:sz w:val="16"/>
              <w:szCs w:val="16"/>
            </w:rPr>
            <w:t>Choose an item.</w:t>
          </w:r>
        </w:p>
      </w:docPartBody>
    </w:docPart>
    <w:docPart>
      <w:docPartPr>
        <w:name w:val="36A164A1D41F4CCEB2CD1CA1052979C0"/>
        <w:category>
          <w:name w:val="General"/>
          <w:gallery w:val="placeholder"/>
        </w:category>
        <w:types>
          <w:type w:val="bbPlcHdr"/>
        </w:types>
        <w:behaviors>
          <w:behavior w:val="content"/>
        </w:behaviors>
        <w:guid w:val="{E9486C00-8431-48AE-845F-8B6AB3B7C163}"/>
      </w:docPartPr>
      <w:docPartBody>
        <w:p w:rsidR="008F4A67" w:rsidRDefault="00FD019D" w:rsidP="00FD019D">
          <w:pPr>
            <w:pStyle w:val="36A164A1D41F4CCEB2CD1CA1052979C0"/>
          </w:pPr>
          <w:r w:rsidRPr="00FC2ED8">
            <w:rPr>
              <w:rStyle w:val="PlaceholderText"/>
              <w:rFonts w:ascii="Calibri" w:eastAsia="Calibri" w:hAnsi="Calibri" w:cs="Calibri"/>
              <w:sz w:val="16"/>
              <w:szCs w:val="16"/>
            </w:rPr>
            <w:t>Choose an item.</w:t>
          </w:r>
        </w:p>
      </w:docPartBody>
    </w:docPart>
    <w:docPart>
      <w:docPartPr>
        <w:name w:val="83BB36CBDC954339AA301B80B56669F2"/>
        <w:category>
          <w:name w:val="General"/>
          <w:gallery w:val="placeholder"/>
        </w:category>
        <w:types>
          <w:type w:val="bbPlcHdr"/>
        </w:types>
        <w:behaviors>
          <w:behavior w:val="content"/>
        </w:behaviors>
        <w:guid w:val="{0C1AD300-30AF-4BB3-83F6-35CED188C0F9}"/>
      </w:docPartPr>
      <w:docPartBody>
        <w:p w:rsidR="008F4A67" w:rsidRDefault="00FD019D" w:rsidP="00FD019D">
          <w:pPr>
            <w:pStyle w:val="83BB36CBDC954339AA301B80B56669F2"/>
          </w:pPr>
          <w:r w:rsidRPr="00FC2ED8">
            <w:rPr>
              <w:rStyle w:val="PlaceholderText"/>
              <w:rFonts w:ascii="Calibri" w:eastAsia="Calibri" w:hAnsi="Calibri" w:cs="Calibri"/>
              <w:sz w:val="16"/>
              <w:szCs w:val="16"/>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LT">
    <w:altName w:val="Helvetica Neue LT"/>
    <w:panose1 w:val="00000000000000000000"/>
    <w:charset w:val="00"/>
    <w:family w:val="swiss"/>
    <w:notTrueType/>
    <w:pitch w:val="default"/>
    <w:sig w:usb0="00000003" w:usb1="00000000" w:usb2="00000000" w:usb3="00000000" w:csb0="00000001" w:csb1="00000000"/>
  </w:font>
  <w:font w:name="ZapfHumnst BT">
    <w:altName w:val="Segoe UI"/>
    <w:charset w:val="00"/>
    <w:family w:val="swiss"/>
    <w:pitch w:val="variable"/>
    <w:sig w:usb0="00000001" w:usb1="00000000" w:usb2="00000000" w:usb3="00000000" w:csb0="0000001B"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A38"/>
    <w:rsid w:val="00002020"/>
    <w:rsid w:val="00077A38"/>
    <w:rsid w:val="000A15E0"/>
    <w:rsid w:val="0015662F"/>
    <w:rsid w:val="00266A0A"/>
    <w:rsid w:val="0030244F"/>
    <w:rsid w:val="0038209F"/>
    <w:rsid w:val="00462B31"/>
    <w:rsid w:val="006F643E"/>
    <w:rsid w:val="00716B0F"/>
    <w:rsid w:val="007B06AA"/>
    <w:rsid w:val="008A35B5"/>
    <w:rsid w:val="008C0DD3"/>
    <w:rsid w:val="008F4A67"/>
    <w:rsid w:val="00903466"/>
    <w:rsid w:val="00937259"/>
    <w:rsid w:val="00943C9F"/>
    <w:rsid w:val="00953559"/>
    <w:rsid w:val="009A5CB6"/>
    <w:rsid w:val="009D44F9"/>
    <w:rsid w:val="00BB3D4A"/>
    <w:rsid w:val="00C212BA"/>
    <w:rsid w:val="00EC7616"/>
    <w:rsid w:val="00FC48CA"/>
    <w:rsid w:val="00FC79A6"/>
    <w:rsid w:val="00FD0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52E4F0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019D"/>
    <w:rPr>
      <w:color w:val="808080"/>
    </w:rPr>
  </w:style>
  <w:style w:type="paragraph" w:customStyle="1" w:styleId="D1D3EAECE1244BA19A5B8DEE345EE09C">
    <w:name w:val="D1D3EAECE1244BA19A5B8DEE345EE09C"/>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
    <w:name w:val="C67B4037722E42FCB8653B146D96FD7D"/>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
    <w:name w:val="E0FD7E38584446749D5641D3E3A521AA"/>
    <w:rsid w:val="00077A38"/>
    <w:pPr>
      <w:spacing w:after="0" w:line="240" w:lineRule="auto"/>
    </w:pPr>
    <w:rPr>
      <w:rFonts w:ascii="ZapfHumnst BT" w:eastAsia="Times New Roman" w:hAnsi="ZapfHumnst BT" w:cs="Times New Roman"/>
      <w:sz w:val="24"/>
      <w:szCs w:val="20"/>
      <w:lang w:eastAsia="en-US"/>
    </w:rPr>
  </w:style>
  <w:style w:type="paragraph" w:customStyle="1" w:styleId="C67B4037722E42FCB8653B146D96FD7D1">
    <w:name w:val="C67B4037722E42FCB8653B146D96FD7D1"/>
    <w:rsid w:val="00077A38"/>
    <w:pPr>
      <w:spacing w:after="0" w:line="240" w:lineRule="auto"/>
    </w:pPr>
    <w:rPr>
      <w:rFonts w:ascii="ZapfHumnst BT" w:eastAsia="Times New Roman" w:hAnsi="ZapfHumnst BT" w:cs="Times New Roman"/>
      <w:sz w:val="24"/>
      <w:szCs w:val="20"/>
      <w:lang w:eastAsia="en-US"/>
    </w:rPr>
  </w:style>
  <w:style w:type="paragraph" w:customStyle="1" w:styleId="E0FD7E38584446749D5641D3E3A521AA1">
    <w:name w:val="E0FD7E38584446749D5641D3E3A521AA1"/>
    <w:rsid w:val="00077A38"/>
    <w:pPr>
      <w:spacing w:after="0" w:line="240" w:lineRule="auto"/>
    </w:pPr>
    <w:rPr>
      <w:rFonts w:ascii="ZapfHumnst BT" w:eastAsia="Times New Roman" w:hAnsi="ZapfHumnst BT" w:cs="Times New Roman"/>
      <w:sz w:val="24"/>
      <w:szCs w:val="20"/>
      <w:lang w:eastAsia="en-US"/>
    </w:rPr>
  </w:style>
  <w:style w:type="paragraph" w:customStyle="1" w:styleId="659050295BA04E659666D4A6E14D7D5C">
    <w:name w:val="659050295BA04E659666D4A6E14D7D5C"/>
    <w:rsid w:val="00077A38"/>
  </w:style>
  <w:style w:type="paragraph" w:customStyle="1" w:styleId="8B60FEF33B804683950FCB6689D32583">
    <w:name w:val="8B60FEF33B804683950FCB6689D32583"/>
    <w:rsid w:val="00077A38"/>
  </w:style>
  <w:style w:type="paragraph" w:customStyle="1" w:styleId="2317C08A00984AC7AC8DBB2EBEB1FDEE">
    <w:name w:val="2317C08A00984AC7AC8DBB2EBEB1FDEE"/>
    <w:rsid w:val="00077A38"/>
  </w:style>
  <w:style w:type="paragraph" w:customStyle="1" w:styleId="F66D08CD76BA4A369A08A7969DCE71C0">
    <w:name w:val="F66D08CD76BA4A369A08A7969DCE71C0"/>
    <w:rsid w:val="00077A38"/>
  </w:style>
  <w:style w:type="paragraph" w:customStyle="1" w:styleId="2109294820D84AF4AC57D1FCDF67411A">
    <w:name w:val="2109294820D84AF4AC57D1FCDF67411A"/>
    <w:rsid w:val="00077A38"/>
  </w:style>
  <w:style w:type="paragraph" w:customStyle="1" w:styleId="F9D045B7CCEC422EAB6FB0CCAC58AD8A">
    <w:name w:val="F9D045B7CCEC422EAB6FB0CCAC58AD8A"/>
    <w:rsid w:val="00077A38"/>
  </w:style>
  <w:style w:type="paragraph" w:customStyle="1" w:styleId="2B2A0456478046A1ADE629E69AD73D04">
    <w:name w:val="2B2A0456478046A1ADE629E69AD73D04"/>
    <w:rsid w:val="00077A38"/>
  </w:style>
  <w:style w:type="paragraph" w:customStyle="1" w:styleId="2D1D89DDF6794ED4AB77B8A276B15CB0">
    <w:name w:val="2D1D89DDF6794ED4AB77B8A276B15CB0"/>
    <w:rsid w:val="00077A38"/>
  </w:style>
  <w:style w:type="paragraph" w:customStyle="1" w:styleId="D117CD61F2CE44F29CFB7F663DF09E1B">
    <w:name w:val="D117CD61F2CE44F29CFB7F663DF09E1B"/>
    <w:rsid w:val="00077A38"/>
  </w:style>
  <w:style w:type="paragraph" w:customStyle="1" w:styleId="50F2F64D0BB3481192D63F3742E9D826">
    <w:name w:val="50F2F64D0BB3481192D63F3742E9D826"/>
    <w:rsid w:val="00077A38"/>
  </w:style>
  <w:style w:type="paragraph" w:customStyle="1" w:styleId="FC0795F7A6E44AF8B43F840FB951E963">
    <w:name w:val="FC0795F7A6E44AF8B43F840FB951E963"/>
    <w:rsid w:val="00077A38"/>
  </w:style>
  <w:style w:type="paragraph" w:customStyle="1" w:styleId="DC62D73187FE41918EC76A68B0C90635">
    <w:name w:val="DC62D73187FE41918EC76A68B0C90635"/>
    <w:rsid w:val="00077A38"/>
  </w:style>
  <w:style w:type="paragraph" w:customStyle="1" w:styleId="81332E7EE24B4DC9BA57ED3722BDCD16">
    <w:name w:val="81332E7EE24B4DC9BA57ED3722BDCD16"/>
    <w:rsid w:val="00077A38"/>
  </w:style>
  <w:style w:type="paragraph" w:customStyle="1" w:styleId="F9BBDB90267743E2852C814AAC12532B">
    <w:name w:val="F9BBDB90267743E2852C814AAC12532B"/>
    <w:rsid w:val="00077A38"/>
  </w:style>
  <w:style w:type="paragraph" w:customStyle="1" w:styleId="A0F834B8B5384CA2A42DCB56A391CAAF">
    <w:name w:val="A0F834B8B5384CA2A42DCB56A391CAAF"/>
    <w:rsid w:val="00077A38"/>
  </w:style>
  <w:style w:type="paragraph" w:customStyle="1" w:styleId="4EC387A77F9D4370909EDAE36E837C91">
    <w:name w:val="4EC387A77F9D4370909EDAE36E837C91"/>
    <w:rsid w:val="00077A38"/>
  </w:style>
  <w:style w:type="paragraph" w:customStyle="1" w:styleId="3C376F179F014A1080500A0A1D4C3916">
    <w:name w:val="3C376F179F014A1080500A0A1D4C3916"/>
    <w:rsid w:val="00077A38"/>
  </w:style>
  <w:style w:type="paragraph" w:customStyle="1" w:styleId="80F2B98182904D03A94F15E22BBB88A3">
    <w:name w:val="80F2B98182904D03A94F15E22BBB88A3"/>
    <w:rsid w:val="00077A38"/>
  </w:style>
  <w:style w:type="paragraph" w:customStyle="1" w:styleId="75C0077FCDCA4EE7A3DD39BFD35B0B6B">
    <w:name w:val="75C0077FCDCA4EE7A3DD39BFD35B0B6B"/>
    <w:rsid w:val="00077A38"/>
  </w:style>
  <w:style w:type="paragraph" w:customStyle="1" w:styleId="C8B373F1876A4F20B612ACB4F9151087">
    <w:name w:val="C8B373F1876A4F20B612ACB4F9151087"/>
    <w:rsid w:val="00077A38"/>
  </w:style>
  <w:style w:type="paragraph" w:customStyle="1" w:styleId="F3D0FD315EEF406AAEB720AF7D65B6B3">
    <w:name w:val="F3D0FD315EEF406AAEB720AF7D65B6B3"/>
    <w:rsid w:val="00077A38"/>
  </w:style>
  <w:style w:type="paragraph" w:customStyle="1" w:styleId="BD08171FFF634374A205E5E4F2F22477">
    <w:name w:val="BD08171FFF634374A205E5E4F2F22477"/>
    <w:rsid w:val="00077A38"/>
  </w:style>
  <w:style w:type="paragraph" w:customStyle="1" w:styleId="7EDBEF6542054D42B801B3BA535714C8">
    <w:name w:val="7EDBEF6542054D42B801B3BA535714C8"/>
    <w:rsid w:val="00077A38"/>
  </w:style>
  <w:style w:type="paragraph" w:customStyle="1" w:styleId="CA92F3FA4AD144D99E913A88FCFCAE19">
    <w:name w:val="CA92F3FA4AD144D99E913A88FCFCAE19"/>
    <w:rsid w:val="00077A38"/>
  </w:style>
  <w:style w:type="paragraph" w:customStyle="1" w:styleId="5264D68BC48C4BBC8AC0020E51D4F663">
    <w:name w:val="5264D68BC48C4BBC8AC0020E51D4F663"/>
    <w:rsid w:val="00077A38"/>
  </w:style>
  <w:style w:type="paragraph" w:customStyle="1" w:styleId="D1D3EAECE1244BA19A5B8DEE345EE09C1">
    <w:name w:val="D1D3EAECE1244BA19A5B8DEE345EE09C1"/>
    <w:rsid w:val="00943C9F"/>
    <w:pPr>
      <w:spacing w:after="0" w:line="240" w:lineRule="auto"/>
    </w:pPr>
    <w:rPr>
      <w:rFonts w:ascii="Arial" w:eastAsia="Times New Roman" w:hAnsi="Arial" w:cs="Times New Roman"/>
      <w:szCs w:val="20"/>
      <w:lang w:eastAsia="en-US"/>
    </w:rPr>
  </w:style>
  <w:style w:type="paragraph" w:customStyle="1" w:styleId="C67B4037722E42FCB8653B146D96FD7D2">
    <w:name w:val="C67B4037722E42FCB8653B146D96FD7D2"/>
    <w:rsid w:val="00943C9F"/>
    <w:pPr>
      <w:spacing w:after="0" w:line="240" w:lineRule="auto"/>
    </w:pPr>
    <w:rPr>
      <w:rFonts w:ascii="Arial" w:eastAsia="Times New Roman" w:hAnsi="Arial" w:cs="Times New Roman"/>
      <w:szCs w:val="20"/>
      <w:lang w:eastAsia="en-US"/>
    </w:rPr>
  </w:style>
  <w:style w:type="paragraph" w:customStyle="1" w:styleId="E0FD7E38584446749D5641D3E3A521AA2">
    <w:name w:val="E0FD7E38584446749D5641D3E3A521AA2"/>
    <w:rsid w:val="00943C9F"/>
    <w:pPr>
      <w:spacing w:after="0" w:line="240" w:lineRule="auto"/>
    </w:pPr>
    <w:rPr>
      <w:rFonts w:ascii="Arial" w:eastAsia="Times New Roman" w:hAnsi="Arial" w:cs="Times New Roman"/>
      <w:szCs w:val="20"/>
      <w:lang w:eastAsia="en-US"/>
    </w:rPr>
  </w:style>
  <w:style w:type="paragraph" w:customStyle="1" w:styleId="659050295BA04E659666D4A6E14D7D5C1">
    <w:name w:val="659050295BA04E659666D4A6E14D7D5C1"/>
    <w:rsid w:val="00943C9F"/>
    <w:pPr>
      <w:spacing w:after="0" w:line="240" w:lineRule="auto"/>
    </w:pPr>
    <w:rPr>
      <w:rFonts w:ascii="Arial" w:eastAsia="Times New Roman" w:hAnsi="Arial" w:cs="Times New Roman"/>
      <w:szCs w:val="20"/>
      <w:lang w:eastAsia="en-US"/>
    </w:rPr>
  </w:style>
  <w:style w:type="paragraph" w:customStyle="1" w:styleId="8B60FEF33B804683950FCB6689D325831">
    <w:name w:val="8B60FEF33B804683950FCB6689D325831"/>
    <w:rsid w:val="00943C9F"/>
    <w:pPr>
      <w:spacing w:after="0" w:line="240" w:lineRule="auto"/>
    </w:pPr>
    <w:rPr>
      <w:rFonts w:ascii="Arial" w:eastAsia="Times New Roman" w:hAnsi="Arial" w:cs="Times New Roman"/>
      <w:szCs w:val="20"/>
      <w:lang w:eastAsia="en-US"/>
    </w:rPr>
  </w:style>
  <w:style w:type="paragraph" w:customStyle="1" w:styleId="2317C08A00984AC7AC8DBB2EBEB1FDEE1">
    <w:name w:val="2317C08A00984AC7AC8DBB2EBEB1FDEE1"/>
    <w:rsid w:val="00943C9F"/>
    <w:pPr>
      <w:spacing w:after="0" w:line="240" w:lineRule="auto"/>
    </w:pPr>
    <w:rPr>
      <w:rFonts w:ascii="Arial" w:eastAsia="Times New Roman" w:hAnsi="Arial" w:cs="Times New Roman"/>
      <w:szCs w:val="20"/>
      <w:lang w:eastAsia="en-US"/>
    </w:rPr>
  </w:style>
  <w:style w:type="paragraph" w:customStyle="1" w:styleId="F66D08CD76BA4A369A08A7969DCE71C01">
    <w:name w:val="F66D08CD76BA4A369A08A7969DCE71C01"/>
    <w:rsid w:val="00943C9F"/>
    <w:pPr>
      <w:spacing w:after="0" w:line="240" w:lineRule="auto"/>
    </w:pPr>
    <w:rPr>
      <w:rFonts w:ascii="Arial" w:eastAsia="Times New Roman" w:hAnsi="Arial" w:cs="Times New Roman"/>
      <w:szCs w:val="20"/>
      <w:lang w:eastAsia="en-US"/>
    </w:rPr>
  </w:style>
  <w:style w:type="paragraph" w:customStyle="1" w:styleId="2109294820D84AF4AC57D1FCDF67411A1">
    <w:name w:val="2109294820D84AF4AC57D1FCDF67411A1"/>
    <w:rsid w:val="00943C9F"/>
    <w:pPr>
      <w:spacing w:after="0" w:line="240" w:lineRule="auto"/>
    </w:pPr>
    <w:rPr>
      <w:rFonts w:ascii="Arial" w:eastAsia="Times New Roman" w:hAnsi="Arial" w:cs="Times New Roman"/>
      <w:szCs w:val="20"/>
      <w:lang w:eastAsia="en-US"/>
    </w:rPr>
  </w:style>
  <w:style w:type="paragraph" w:customStyle="1" w:styleId="F9D045B7CCEC422EAB6FB0CCAC58AD8A1">
    <w:name w:val="F9D045B7CCEC422EAB6FB0CCAC58AD8A1"/>
    <w:rsid w:val="00943C9F"/>
    <w:pPr>
      <w:spacing w:after="0" w:line="240" w:lineRule="auto"/>
    </w:pPr>
    <w:rPr>
      <w:rFonts w:ascii="Arial" w:eastAsia="Times New Roman" w:hAnsi="Arial" w:cs="Times New Roman"/>
      <w:szCs w:val="20"/>
      <w:lang w:eastAsia="en-US"/>
    </w:rPr>
  </w:style>
  <w:style w:type="paragraph" w:customStyle="1" w:styleId="2B2A0456478046A1ADE629E69AD73D041">
    <w:name w:val="2B2A0456478046A1ADE629E69AD73D041"/>
    <w:rsid w:val="00943C9F"/>
    <w:pPr>
      <w:spacing w:after="0" w:line="240" w:lineRule="auto"/>
    </w:pPr>
    <w:rPr>
      <w:rFonts w:ascii="Arial" w:eastAsia="Times New Roman" w:hAnsi="Arial" w:cs="Times New Roman"/>
      <w:szCs w:val="20"/>
      <w:lang w:eastAsia="en-US"/>
    </w:rPr>
  </w:style>
  <w:style w:type="paragraph" w:customStyle="1" w:styleId="2D1D89DDF6794ED4AB77B8A276B15CB01">
    <w:name w:val="2D1D89DDF6794ED4AB77B8A276B15CB01"/>
    <w:rsid w:val="00943C9F"/>
    <w:pPr>
      <w:spacing w:after="0" w:line="240" w:lineRule="auto"/>
    </w:pPr>
    <w:rPr>
      <w:rFonts w:ascii="Arial" w:eastAsia="Times New Roman" w:hAnsi="Arial" w:cs="Times New Roman"/>
      <w:szCs w:val="20"/>
      <w:lang w:eastAsia="en-US"/>
    </w:rPr>
  </w:style>
  <w:style w:type="paragraph" w:customStyle="1" w:styleId="D117CD61F2CE44F29CFB7F663DF09E1B1">
    <w:name w:val="D117CD61F2CE44F29CFB7F663DF09E1B1"/>
    <w:rsid w:val="00943C9F"/>
    <w:pPr>
      <w:spacing w:after="0" w:line="240" w:lineRule="auto"/>
    </w:pPr>
    <w:rPr>
      <w:rFonts w:ascii="Arial" w:eastAsia="Times New Roman" w:hAnsi="Arial" w:cs="Times New Roman"/>
      <w:szCs w:val="20"/>
      <w:lang w:eastAsia="en-US"/>
    </w:rPr>
  </w:style>
  <w:style w:type="paragraph" w:customStyle="1" w:styleId="50F2F64D0BB3481192D63F3742E9D8261">
    <w:name w:val="50F2F64D0BB3481192D63F3742E9D8261"/>
    <w:rsid w:val="00943C9F"/>
    <w:pPr>
      <w:spacing w:after="0" w:line="240" w:lineRule="auto"/>
    </w:pPr>
    <w:rPr>
      <w:rFonts w:ascii="Arial" w:eastAsia="Times New Roman" w:hAnsi="Arial" w:cs="Times New Roman"/>
      <w:szCs w:val="20"/>
      <w:lang w:eastAsia="en-US"/>
    </w:rPr>
  </w:style>
  <w:style w:type="paragraph" w:customStyle="1" w:styleId="FC0795F7A6E44AF8B43F840FB951E9631">
    <w:name w:val="FC0795F7A6E44AF8B43F840FB951E9631"/>
    <w:rsid w:val="00943C9F"/>
    <w:pPr>
      <w:spacing w:after="0" w:line="240" w:lineRule="auto"/>
    </w:pPr>
    <w:rPr>
      <w:rFonts w:ascii="Arial" w:eastAsia="Times New Roman" w:hAnsi="Arial" w:cs="Times New Roman"/>
      <w:szCs w:val="20"/>
      <w:lang w:eastAsia="en-US"/>
    </w:rPr>
  </w:style>
  <w:style w:type="paragraph" w:customStyle="1" w:styleId="DC62D73187FE41918EC76A68B0C906351">
    <w:name w:val="DC62D73187FE41918EC76A68B0C906351"/>
    <w:rsid w:val="00943C9F"/>
    <w:pPr>
      <w:spacing w:after="0" w:line="240" w:lineRule="auto"/>
    </w:pPr>
    <w:rPr>
      <w:rFonts w:ascii="Arial" w:eastAsia="Times New Roman" w:hAnsi="Arial" w:cs="Times New Roman"/>
      <w:szCs w:val="20"/>
      <w:lang w:eastAsia="en-US"/>
    </w:rPr>
  </w:style>
  <w:style w:type="paragraph" w:customStyle="1" w:styleId="81332E7EE24B4DC9BA57ED3722BDCD161">
    <w:name w:val="81332E7EE24B4DC9BA57ED3722BDCD161"/>
    <w:rsid w:val="00943C9F"/>
    <w:pPr>
      <w:spacing w:after="0" w:line="240" w:lineRule="auto"/>
    </w:pPr>
    <w:rPr>
      <w:rFonts w:ascii="Arial" w:eastAsia="Times New Roman" w:hAnsi="Arial" w:cs="Times New Roman"/>
      <w:szCs w:val="20"/>
      <w:lang w:eastAsia="en-US"/>
    </w:rPr>
  </w:style>
  <w:style w:type="paragraph" w:customStyle="1" w:styleId="F9BBDB90267743E2852C814AAC12532B1">
    <w:name w:val="F9BBDB90267743E2852C814AAC12532B1"/>
    <w:rsid w:val="00943C9F"/>
    <w:pPr>
      <w:spacing w:after="0" w:line="240" w:lineRule="auto"/>
    </w:pPr>
    <w:rPr>
      <w:rFonts w:ascii="Arial" w:eastAsia="Times New Roman" w:hAnsi="Arial" w:cs="Times New Roman"/>
      <w:szCs w:val="20"/>
      <w:lang w:eastAsia="en-US"/>
    </w:rPr>
  </w:style>
  <w:style w:type="paragraph" w:customStyle="1" w:styleId="A0F834B8B5384CA2A42DCB56A391CAAF1">
    <w:name w:val="A0F834B8B5384CA2A42DCB56A391CAAF1"/>
    <w:rsid w:val="00943C9F"/>
    <w:pPr>
      <w:spacing w:after="0" w:line="240" w:lineRule="auto"/>
    </w:pPr>
    <w:rPr>
      <w:rFonts w:ascii="Arial" w:eastAsia="Times New Roman" w:hAnsi="Arial" w:cs="Times New Roman"/>
      <w:szCs w:val="20"/>
      <w:lang w:eastAsia="en-US"/>
    </w:rPr>
  </w:style>
  <w:style w:type="paragraph" w:customStyle="1" w:styleId="4EC387A77F9D4370909EDAE36E837C911">
    <w:name w:val="4EC387A77F9D4370909EDAE36E837C911"/>
    <w:rsid w:val="00943C9F"/>
    <w:pPr>
      <w:spacing w:after="0" w:line="240" w:lineRule="auto"/>
    </w:pPr>
    <w:rPr>
      <w:rFonts w:ascii="Arial" w:eastAsia="Times New Roman" w:hAnsi="Arial" w:cs="Times New Roman"/>
      <w:szCs w:val="20"/>
      <w:lang w:eastAsia="en-US"/>
    </w:rPr>
  </w:style>
  <w:style w:type="paragraph" w:customStyle="1" w:styleId="3C376F179F014A1080500A0A1D4C39161">
    <w:name w:val="3C376F179F014A1080500A0A1D4C39161"/>
    <w:rsid w:val="00943C9F"/>
    <w:pPr>
      <w:spacing w:after="0" w:line="240" w:lineRule="auto"/>
    </w:pPr>
    <w:rPr>
      <w:rFonts w:ascii="Arial" w:eastAsia="Times New Roman" w:hAnsi="Arial" w:cs="Times New Roman"/>
      <w:szCs w:val="20"/>
      <w:lang w:eastAsia="en-US"/>
    </w:rPr>
  </w:style>
  <w:style w:type="paragraph" w:customStyle="1" w:styleId="80F2B98182904D03A94F15E22BBB88A31">
    <w:name w:val="80F2B98182904D03A94F15E22BBB88A31"/>
    <w:rsid w:val="00943C9F"/>
    <w:pPr>
      <w:spacing w:after="0" w:line="240" w:lineRule="auto"/>
    </w:pPr>
    <w:rPr>
      <w:rFonts w:ascii="Arial" w:eastAsia="Times New Roman" w:hAnsi="Arial" w:cs="Times New Roman"/>
      <w:szCs w:val="20"/>
      <w:lang w:eastAsia="en-US"/>
    </w:rPr>
  </w:style>
  <w:style w:type="paragraph" w:customStyle="1" w:styleId="75C0077FCDCA4EE7A3DD39BFD35B0B6B1">
    <w:name w:val="75C0077FCDCA4EE7A3DD39BFD35B0B6B1"/>
    <w:rsid w:val="00943C9F"/>
    <w:pPr>
      <w:spacing w:after="0" w:line="240" w:lineRule="auto"/>
    </w:pPr>
    <w:rPr>
      <w:rFonts w:ascii="Arial" w:eastAsia="Times New Roman" w:hAnsi="Arial" w:cs="Times New Roman"/>
      <w:szCs w:val="20"/>
      <w:lang w:eastAsia="en-US"/>
    </w:rPr>
  </w:style>
  <w:style w:type="paragraph" w:customStyle="1" w:styleId="C8B373F1876A4F20B612ACB4F91510871">
    <w:name w:val="C8B373F1876A4F20B612ACB4F91510871"/>
    <w:rsid w:val="00943C9F"/>
    <w:pPr>
      <w:spacing w:after="0" w:line="240" w:lineRule="auto"/>
    </w:pPr>
    <w:rPr>
      <w:rFonts w:ascii="Arial" w:eastAsia="Times New Roman" w:hAnsi="Arial" w:cs="Times New Roman"/>
      <w:szCs w:val="20"/>
      <w:lang w:eastAsia="en-US"/>
    </w:rPr>
  </w:style>
  <w:style w:type="paragraph" w:customStyle="1" w:styleId="F3D0FD315EEF406AAEB720AF7D65B6B31">
    <w:name w:val="F3D0FD315EEF406AAEB720AF7D65B6B31"/>
    <w:rsid w:val="00943C9F"/>
    <w:pPr>
      <w:spacing w:after="0" w:line="240" w:lineRule="auto"/>
    </w:pPr>
    <w:rPr>
      <w:rFonts w:ascii="Arial" w:eastAsia="Times New Roman" w:hAnsi="Arial" w:cs="Times New Roman"/>
      <w:szCs w:val="20"/>
      <w:lang w:eastAsia="en-US"/>
    </w:rPr>
  </w:style>
  <w:style w:type="paragraph" w:customStyle="1" w:styleId="BD08171FFF634374A205E5E4F2F224771">
    <w:name w:val="BD08171FFF634374A205E5E4F2F224771"/>
    <w:rsid w:val="00943C9F"/>
    <w:pPr>
      <w:spacing w:after="0" w:line="240" w:lineRule="auto"/>
    </w:pPr>
    <w:rPr>
      <w:rFonts w:ascii="Arial" w:eastAsia="Times New Roman" w:hAnsi="Arial" w:cs="Times New Roman"/>
      <w:szCs w:val="20"/>
      <w:lang w:eastAsia="en-US"/>
    </w:rPr>
  </w:style>
  <w:style w:type="paragraph" w:customStyle="1" w:styleId="7EDBEF6542054D42B801B3BA535714C81">
    <w:name w:val="7EDBEF6542054D42B801B3BA535714C81"/>
    <w:rsid w:val="00943C9F"/>
    <w:pPr>
      <w:spacing w:after="0" w:line="240" w:lineRule="auto"/>
    </w:pPr>
    <w:rPr>
      <w:rFonts w:ascii="Arial" w:eastAsia="Times New Roman" w:hAnsi="Arial" w:cs="Times New Roman"/>
      <w:szCs w:val="20"/>
      <w:lang w:eastAsia="en-US"/>
    </w:rPr>
  </w:style>
  <w:style w:type="paragraph" w:customStyle="1" w:styleId="CA92F3FA4AD144D99E913A88FCFCAE191">
    <w:name w:val="CA92F3FA4AD144D99E913A88FCFCAE191"/>
    <w:rsid w:val="00943C9F"/>
    <w:pPr>
      <w:spacing w:after="0" w:line="240" w:lineRule="auto"/>
    </w:pPr>
    <w:rPr>
      <w:rFonts w:ascii="Arial" w:eastAsia="Times New Roman" w:hAnsi="Arial" w:cs="Times New Roman"/>
      <w:szCs w:val="20"/>
      <w:lang w:eastAsia="en-US"/>
    </w:rPr>
  </w:style>
  <w:style w:type="paragraph" w:customStyle="1" w:styleId="FE58F2B6E4614A23A75AF2E610F15F89">
    <w:name w:val="FE58F2B6E4614A23A75AF2E610F15F89"/>
    <w:rsid w:val="00943C9F"/>
  </w:style>
  <w:style w:type="paragraph" w:customStyle="1" w:styleId="2277AA80035841F99ACA8B5D427B18E6">
    <w:name w:val="2277AA80035841F99ACA8B5D427B18E6"/>
    <w:rsid w:val="00943C9F"/>
  </w:style>
  <w:style w:type="paragraph" w:customStyle="1" w:styleId="0FBCFBE14DAF4D07881A90E24A3DECF9">
    <w:name w:val="0FBCFBE14DAF4D07881A90E24A3DECF9"/>
    <w:rsid w:val="00943C9F"/>
  </w:style>
  <w:style w:type="paragraph" w:customStyle="1" w:styleId="FEA939CAC2DF41DC845892CFD98DD9B7">
    <w:name w:val="FEA939CAC2DF41DC845892CFD98DD9B7"/>
    <w:rsid w:val="00943C9F"/>
  </w:style>
  <w:style w:type="paragraph" w:customStyle="1" w:styleId="B1BA8A6305E240ADBBEB48E25060EB3F">
    <w:name w:val="B1BA8A6305E240ADBBEB48E25060EB3F"/>
    <w:rsid w:val="00943C9F"/>
  </w:style>
  <w:style w:type="paragraph" w:customStyle="1" w:styleId="3CBD83645575458F9FBE3153294559DF">
    <w:name w:val="3CBD83645575458F9FBE3153294559DF"/>
    <w:rsid w:val="00943C9F"/>
  </w:style>
  <w:style w:type="paragraph" w:customStyle="1" w:styleId="D8E3533120FF4D7A8D2581548C3B44A9">
    <w:name w:val="D8E3533120FF4D7A8D2581548C3B44A9"/>
    <w:rsid w:val="00943C9F"/>
  </w:style>
  <w:style w:type="paragraph" w:customStyle="1" w:styleId="25E1396745904363AE2BD9DB892AE1D7">
    <w:name w:val="25E1396745904363AE2BD9DB892AE1D7"/>
    <w:rsid w:val="00943C9F"/>
  </w:style>
  <w:style w:type="paragraph" w:customStyle="1" w:styleId="0DE4795DEB0548F9AEE801D588512BED">
    <w:name w:val="0DE4795DEB0548F9AEE801D588512BED"/>
    <w:rsid w:val="00943C9F"/>
  </w:style>
  <w:style w:type="paragraph" w:customStyle="1" w:styleId="DC8AAE9B0DC44BBBB1E41A9EEDF23A3D">
    <w:name w:val="DC8AAE9B0DC44BBBB1E41A9EEDF23A3D"/>
    <w:rsid w:val="00943C9F"/>
  </w:style>
  <w:style w:type="paragraph" w:customStyle="1" w:styleId="368061A999ED4EDF90E089C9A3D81D5C">
    <w:name w:val="368061A999ED4EDF90E089C9A3D81D5C"/>
    <w:rsid w:val="00943C9F"/>
  </w:style>
  <w:style w:type="paragraph" w:customStyle="1" w:styleId="8485BB33DE414B03A5AEDAB9DCBA4FC0">
    <w:name w:val="8485BB33DE414B03A5AEDAB9DCBA4FC0"/>
    <w:rsid w:val="00943C9F"/>
  </w:style>
  <w:style w:type="paragraph" w:customStyle="1" w:styleId="3C94CC77E80A4853B4837296D72E1E88">
    <w:name w:val="3C94CC77E80A4853B4837296D72E1E88"/>
    <w:rsid w:val="00943C9F"/>
  </w:style>
  <w:style w:type="paragraph" w:customStyle="1" w:styleId="8F725414DAFC425C928B5803F19A06A4">
    <w:name w:val="8F725414DAFC425C928B5803F19A06A4"/>
    <w:rsid w:val="00943C9F"/>
  </w:style>
  <w:style w:type="paragraph" w:customStyle="1" w:styleId="C69D9B34D5094CA39A07AE75A08107C2">
    <w:name w:val="C69D9B34D5094CA39A07AE75A08107C2"/>
    <w:rsid w:val="00943C9F"/>
  </w:style>
  <w:style w:type="paragraph" w:customStyle="1" w:styleId="C4020AD0DDEF42D6A346AA3104469F93">
    <w:name w:val="C4020AD0DDEF42D6A346AA3104469F93"/>
    <w:rsid w:val="00943C9F"/>
  </w:style>
  <w:style w:type="paragraph" w:customStyle="1" w:styleId="4B7F96C865D748A3A5284871E2827C6A">
    <w:name w:val="4B7F96C865D748A3A5284871E2827C6A"/>
    <w:rsid w:val="00943C9F"/>
  </w:style>
  <w:style w:type="paragraph" w:customStyle="1" w:styleId="644F1F34038E42359DF5EC0BBA202BB1">
    <w:name w:val="644F1F34038E42359DF5EC0BBA202BB1"/>
    <w:rsid w:val="00943C9F"/>
  </w:style>
  <w:style w:type="paragraph" w:customStyle="1" w:styleId="80E13A973F744E359BFFDC37520FC220">
    <w:name w:val="80E13A973F744E359BFFDC37520FC220"/>
    <w:rsid w:val="00943C9F"/>
  </w:style>
  <w:style w:type="paragraph" w:customStyle="1" w:styleId="5C0624CC21B04A48A47826F8918D99FD">
    <w:name w:val="5C0624CC21B04A48A47826F8918D99FD"/>
    <w:rsid w:val="00943C9F"/>
  </w:style>
  <w:style w:type="paragraph" w:customStyle="1" w:styleId="0FED20D7AE8644B5AC1682D56F052E5D">
    <w:name w:val="0FED20D7AE8644B5AC1682D56F052E5D"/>
    <w:rsid w:val="00943C9F"/>
  </w:style>
  <w:style w:type="paragraph" w:customStyle="1" w:styleId="F5133D73B8A1460081590574AB77302B">
    <w:name w:val="F5133D73B8A1460081590574AB77302B"/>
    <w:rsid w:val="00943C9F"/>
  </w:style>
  <w:style w:type="paragraph" w:customStyle="1" w:styleId="9C8801C541BE4835BAD6EDACF954E07E">
    <w:name w:val="9C8801C541BE4835BAD6EDACF954E07E"/>
    <w:rsid w:val="00943C9F"/>
  </w:style>
  <w:style w:type="paragraph" w:customStyle="1" w:styleId="EA7BD6DE14B84E2E970921E03B0564D4">
    <w:name w:val="EA7BD6DE14B84E2E970921E03B0564D4"/>
    <w:rsid w:val="00943C9F"/>
  </w:style>
  <w:style w:type="paragraph" w:customStyle="1" w:styleId="57678C0E3B6547C3BD6E2E9BF8051FF3">
    <w:name w:val="57678C0E3B6547C3BD6E2E9BF8051FF3"/>
    <w:rsid w:val="00943C9F"/>
  </w:style>
  <w:style w:type="paragraph" w:customStyle="1" w:styleId="C573A4D307CF45A0B9E4B6F7A6EF7A27">
    <w:name w:val="C573A4D307CF45A0B9E4B6F7A6EF7A27"/>
    <w:rsid w:val="00943C9F"/>
  </w:style>
  <w:style w:type="paragraph" w:customStyle="1" w:styleId="24F995DA4F5947A4ABA908EDBC5040CA">
    <w:name w:val="24F995DA4F5947A4ABA908EDBC5040CA"/>
    <w:rsid w:val="00943C9F"/>
  </w:style>
  <w:style w:type="paragraph" w:customStyle="1" w:styleId="30FDEFE464B747EE993B3E1BF8A84A10">
    <w:name w:val="30FDEFE464B747EE993B3E1BF8A84A10"/>
    <w:rsid w:val="00943C9F"/>
  </w:style>
  <w:style w:type="paragraph" w:customStyle="1" w:styleId="025D0CE81D2D480D8BD95DFC484FA73B">
    <w:name w:val="025D0CE81D2D480D8BD95DFC484FA73B"/>
    <w:rsid w:val="00943C9F"/>
  </w:style>
  <w:style w:type="paragraph" w:customStyle="1" w:styleId="24FC4B54815140E1911747BAED1D1104">
    <w:name w:val="24FC4B54815140E1911747BAED1D1104"/>
    <w:rsid w:val="00943C9F"/>
  </w:style>
  <w:style w:type="paragraph" w:customStyle="1" w:styleId="405AFCED6DC3472CB99B3D87736E0354">
    <w:name w:val="405AFCED6DC3472CB99B3D87736E0354"/>
    <w:rsid w:val="00943C9F"/>
  </w:style>
  <w:style w:type="paragraph" w:customStyle="1" w:styleId="204AA8695B3E4145AE726C729CD79D70">
    <w:name w:val="204AA8695B3E4145AE726C729CD79D70"/>
    <w:rsid w:val="00943C9F"/>
  </w:style>
  <w:style w:type="paragraph" w:customStyle="1" w:styleId="6D933EF53CA745989CDA4AFF5624C129">
    <w:name w:val="6D933EF53CA745989CDA4AFF5624C129"/>
    <w:rsid w:val="00943C9F"/>
  </w:style>
  <w:style w:type="paragraph" w:customStyle="1" w:styleId="D9CE12CC7D8D4D60A8B72B7E94DF8B46">
    <w:name w:val="D9CE12CC7D8D4D60A8B72B7E94DF8B46"/>
    <w:rsid w:val="00943C9F"/>
  </w:style>
  <w:style w:type="paragraph" w:customStyle="1" w:styleId="DEFC9F1F559B47AC95FDEE61946E2C65">
    <w:name w:val="DEFC9F1F559B47AC95FDEE61946E2C65"/>
    <w:rsid w:val="00943C9F"/>
  </w:style>
  <w:style w:type="paragraph" w:customStyle="1" w:styleId="5F13727143BD463BA5513281C4F24569">
    <w:name w:val="5F13727143BD463BA5513281C4F24569"/>
    <w:rsid w:val="00943C9F"/>
  </w:style>
  <w:style w:type="paragraph" w:customStyle="1" w:styleId="49646529CF30487E80F508C7E7C70D29">
    <w:name w:val="49646529CF30487E80F508C7E7C70D29"/>
    <w:rsid w:val="00943C9F"/>
  </w:style>
  <w:style w:type="paragraph" w:customStyle="1" w:styleId="56B41B10D9874A89A4FB293DAC240F55">
    <w:name w:val="56B41B10D9874A89A4FB293DAC240F55"/>
    <w:rsid w:val="00943C9F"/>
  </w:style>
  <w:style w:type="paragraph" w:customStyle="1" w:styleId="EDF0B827E8814B6280DAE75591627B22">
    <w:name w:val="EDF0B827E8814B6280DAE75591627B22"/>
    <w:rsid w:val="00943C9F"/>
  </w:style>
  <w:style w:type="paragraph" w:customStyle="1" w:styleId="0FE752FECD0243898D4EF6A6EADC7637">
    <w:name w:val="0FE752FECD0243898D4EF6A6EADC7637"/>
    <w:rsid w:val="00943C9F"/>
  </w:style>
  <w:style w:type="paragraph" w:customStyle="1" w:styleId="B527A3575FC749EEB30A753D66526718">
    <w:name w:val="B527A3575FC749EEB30A753D66526718"/>
    <w:rsid w:val="00943C9F"/>
  </w:style>
  <w:style w:type="paragraph" w:customStyle="1" w:styleId="A29813B0CED341E0BAD41404F7880D11">
    <w:name w:val="A29813B0CED341E0BAD41404F7880D11"/>
    <w:rsid w:val="00943C9F"/>
  </w:style>
  <w:style w:type="paragraph" w:customStyle="1" w:styleId="78AB61A4B2EA4696B5F941AFBD1DDE00">
    <w:name w:val="78AB61A4B2EA4696B5F941AFBD1DDE00"/>
    <w:rsid w:val="00943C9F"/>
  </w:style>
  <w:style w:type="paragraph" w:customStyle="1" w:styleId="E6786ACBB4D24BF4BDD3E2F946CBE5C6">
    <w:name w:val="E6786ACBB4D24BF4BDD3E2F946CBE5C6"/>
    <w:rsid w:val="00943C9F"/>
  </w:style>
  <w:style w:type="paragraph" w:customStyle="1" w:styleId="2AF1BF1201D14A5D9ABD92AAAFC45AA9">
    <w:name w:val="2AF1BF1201D14A5D9ABD92AAAFC45AA9"/>
    <w:rsid w:val="00943C9F"/>
  </w:style>
  <w:style w:type="paragraph" w:customStyle="1" w:styleId="C9E8F70513E84CB1847F36BA9CCE8D00">
    <w:name w:val="C9E8F70513E84CB1847F36BA9CCE8D00"/>
    <w:rsid w:val="00943C9F"/>
  </w:style>
  <w:style w:type="paragraph" w:customStyle="1" w:styleId="BE2A93E630C844D4B84CA8C28700D73E">
    <w:name w:val="BE2A93E630C844D4B84CA8C28700D73E"/>
    <w:rsid w:val="00943C9F"/>
  </w:style>
  <w:style w:type="paragraph" w:customStyle="1" w:styleId="1D9A7100446F44DE8EB84252049F2099">
    <w:name w:val="1D9A7100446F44DE8EB84252049F2099"/>
    <w:rsid w:val="00943C9F"/>
  </w:style>
  <w:style w:type="paragraph" w:customStyle="1" w:styleId="F6A0ABAAEE2B495E9AC3AAF0A17F45BA">
    <w:name w:val="F6A0ABAAEE2B495E9AC3AAF0A17F45BA"/>
    <w:rsid w:val="00943C9F"/>
  </w:style>
  <w:style w:type="paragraph" w:customStyle="1" w:styleId="E5DC1394BF45488CBDFCD0EDB69D435A">
    <w:name w:val="E5DC1394BF45488CBDFCD0EDB69D435A"/>
    <w:rsid w:val="00943C9F"/>
  </w:style>
  <w:style w:type="paragraph" w:customStyle="1" w:styleId="1B80F50B268644858B4E28DC1FCC3D63">
    <w:name w:val="1B80F50B268644858B4E28DC1FCC3D63"/>
    <w:rsid w:val="00943C9F"/>
  </w:style>
  <w:style w:type="paragraph" w:customStyle="1" w:styleId="41EE7C3530B14378BF35F44C94E245D7">
    <w:name w:val="41EE7C3530B14378BF35F44C94E245D7"/>
    <w:rsid w:val="00943C9F"/>
  </w:style>
  <w:style w:type="paragraph" w:customStyle="1" w:styleId="E07B17B391C645EE978B391DCE2FF048">
    <w:name w:val="E07B17B391C645EE978B391DCE2FF048"/>
    <w:rsid w:val="00943C9F"/>
  </w:style>
  <w:style w:type="paragraph" w:customStyle="1" w:styleId="8C79E4A7CB004B78908F97E36DD60C75">
    <w:name w:val="8C79E4A7CB004B78908F97E36DD60C75"/>
    <w:rsid w:val="00943C9F"/>
  </w:style>
  <w:style w:type="paragraph" w:customStyle="1" w:styleId="D462232633BC44CF9E49520E817E9A39">
    <w:name w:val="D462232633BC44CF9E49520E817E9A39"/>
    <w:rsid w:val="00943C9F"/>
  </w:style>
  <w:style w:type="paragraph" w:customStyle="1" w:styleId="5D383B5425EF4B32A5E793ED38B68E02">
    <w:name w:val="5D383B5425EF4B32A5E793ED38B68E02"/>
    <w:rsid w:val="00943C9F"/>
  </w:style>
  <w:style w:type="paragraph" w:customStyle="1" w:styleId="A77830DC736B4CC492831DDC18925AF7">
    <w:name w:val="A77830DC736B4CC492831DDC18925AF7"/>
    <w:rsid w:val="00943C9F"/>
  </w:style>
  <w:style w:type="paragraph" w:customStyle="1" w:styleId="1EF3B373EB694E64AC2B44E44ABA1473">
    <w:name w:val="1EF3B373EB694E64AC2B44E44ABA1473"/>
    <w:rsid w:val="00943C9F"/>
  </w:style>
  <w:style w:type="paragraph" w:customStyle="1" w:styleId="7627E12ECD084EA698ADF79E740A7ECB">
    <w:name w:val="7627E12ECD084EA698ADF79E740A7ECB"/>
    <w:rsid w:val="00943C9F"/>
  </w:style>
  <w:style w:type="paragraph" w:customStyle="1" w:styleId="57FEA75E17514A10AA6B8974E21C58F2">
    <w:name w:val="57FEA75E17514A10AA6B8974E21C58F2"/>
    <w:rsid w:val="00943C9F"/>
  </w:style>
  <w:style w:type="paragraph" w:customStyle="1" w:styleId="4D63292A53C24520A379C9F6CCD214B2">
    <w:name w:val="4D63292A53C24520A379C9F6CCD214B2"/>
    <w:rsid w:val="00943C9F"/>
  </w:style>
  <w:style w:type="paragraph" w:customStyle="1" w:styleId="704D706280C441E680BE694D3908979E">
    <w:name w:val="704D706280C441E680BE694D3908979E"/>
    <w:rsid w:val="00943C9F"/>
  </w:style>
  <w:style w:type="paragraph" w:customStyle="1" w:styleId="54FF36AF6B0C4D33996A443C4C80D047">
    <w:name w:val="54FF36AF6B0C4D33996A443C4C80D047"/>
    <w:rsid w:val="00943C9F"/>
  </w:style>
  <w:style w:type="paragraph" w:customStyle="1" w:styleId="B80B3642EE9A4E7BA23992997200E9AD">
    <w:name w:val="B80B3642EE9A4E7BA23992997200E9AD"/>
    <w:rsid w:val="00943C9F"/>
  </w:style>
  <w:style w:type="paragraph" w:customStyle="1" w:styleId="BC7A209EB96741D481F43695D48B83E9">
    <w:name w:val="BC7A209EB96741D481F43695D48B83E9"/>
    <w:rsid w:val="00943C9F"/>
  </w:style>
  <w:style w:type="paragraph" w:customStyle="1" w:styleId="2A23E726EED0476BA8FCD8888ECFA50B">
    <w:name w:val="2A23E726EED0476BA8FCD8888ECFA50B"/>
    <w:rsid w:val="00943C9F"/>
  </w:style>
  <w:style w:type="paragraph" w:customStyle="1" w:styleId="8A96844F31344BF69F88169836265438">
    <w:name w:val="8A96844F31344BF69F88169836265438"/>
    <w:rsid w:val="00943C9F"/>
  </w:style>
  <w:style w:type="paragraph" w:customStyle="1" w:styleId="262081CFBE364331B5EA8370F016AF81">
    <w:name w:val="262081CFBE364331B5EA8370F016AF81"/>
    <w:rsid w:val="00943C9F"/>
  </w:style>
  <w:style w:type="paragraph" w:customStyle="1" w:styleId="87975FC0887947729DC6A4024F56268E">
    <w:name w:val="87975FC0887947729DC6A4024F56268E"/>
    <w:rsid w:val="00943C9F"/>
  </w:style>
  <w:style w:type="paragraph" w:customStyle="1" w:styleId="06316498EC1C4457986EF606027AB878">
    <w:name w:val="06316498EC1C4457986EF606027AB878"/>
    <w:rsid w:val="00943C9F"/>
  </w:style>
  <w:style w:type="paragraph" w:customStyle="1" w:styleId="5D319F36354A40F5A95B912A81D8227F">
    <w:name w:val="5D319F36354A40F5A95B912A81D8227F"/>
    <w:rsid w:val="00943C9F"/>
  </w:style>
  <w:style w:type="paragraph" w:customStyle="1" w:styleId="A0DF9BB3A6E24C079B9ED19AAB244328">
    <w:name w:val="A0DF9BB3A6E24C079B9ED19AAB244328"/>
    <w:rsid w:val="00943C9F"/>
  </w:style>
  <w:style w:type="paragraph" w:customStyle="1" w:styleId="F13DE95CC2D04D998E39D24B82B87251">
    <w:name w:val="F13DE95CC2D04D998E39D24B82B87251"/>
    <w:rsid w:val="00943C9F"/>
  </w:style>
  <w:style w:type="paragraph" w:customStyle="1" w:styleId="6C62465C10444237AC7F5A42D50A3E11">
    <w:name w:val="6C62465C10444237AC7F5A42D50A3E11"/>
    <w:rsid w:val="00943C9F"/>
  </w:style>
  <w:style w:type="paragraph" w:customStyle="1" w:styleId="A663FF84DF05415A9443FF0AAD59B666">
    <w:name w:val="A663FF84DF05415A9443FF0AAD59B666"/>
    <w:rsid w:val="00943C9F"/>
  </w:style>
  <w:style w:type="paragraph" w:customStyle="1" w:styleId="F61198956090489582AC82B5CCD3A8C1">
    <w:name w:val="F61198956090489582AC82B5CCD3A8C1"/>
    <w:rsid w:val="00943C9F"/>
  </w:style>
  <w:style w:type="paragraph" w:customStyle="1" w:styleId="B5150F9F76014167BCFD327B80C01550">
    <w:name w:val="B5150F9F76014167BCFD327B80C01550"/>
    <w:rsid w:val="00943C9F"/>
  </w:style>
  <w:style w:type="paragraph" w:customStyle="1" w:styleId="201E583A002E4C91B1638508C196F8AD">
    <w:name w:val="201E583A002E4C91B1638508C196F8AD"/>
    <w:rsid w:val="00943C9F"/>
  </w:style>
  <w:style w:type="paragraph" w:customStyle="1" w:styleId="82BCA30DF13D4698BFE6708595EBB4F2">
    <w:name w:val="82BCA30DF13D4698BFE6708595EBB4F2"/>
    <w:rsid w:val="00943C9F"/>
  </w:style>
  <w:style w:type="paragraph" w:customStyle="1" w:styleId="90386E18AE914C2F93B887E3FBF1AF52">
    <w:name w:val="90386E18AE914C2F93B887E3FBF1AF52"/>
    <w:rsid w:val="00943C9F"/>
  </w:style>
  <w:style w:type="paragraph" w:customStyle="1" w:styleId="4CCC0202929D4361B7CD6DF0B577F6F5">
    <w:name w:val="4CCC0202929D4361B7CD6DF0B577F6F5"/>
    <w:rsid w:val="00943C9F"/>
  </w:style>
  <w:style w:type="paragraph" w:customStyle="1" w:styleId="3F21C62315B341FCA44C34F6E9B0ED54">
    <w:name w:val="3F21C62315B341FCA44C34F6E9B0ED54"/>
    <w:rsid w:val="00943C9F"/>
  </w:style>
  <w:style w:type="paragraph" w:customStyle="1" w:styleId="330B23ECF59A4EE19B75E70918D0A4EC">
    <w:name w:val="330B23ECF59A4EE19B75E70918D0A4EC"/>
    <w:rsid w:val="00943C9F"/>
  </w:style>
  <w:style w:type="paragraph" w:customStyle="1" w:styleId="7DBB0B90ABAB408280FF6109AAF917E5">
    <w:name w:val="7DBB0B90ABAB408280FF6109AAF917E5"/>
    <w:rsid w:val="00943C9F"/>
  </w:style>
  <w:style w:type="paragraph" w:customStyle="1" w:styleId="A23E3898F754421793693CD8C34E62A1">
    <w:name w:val="A23E3898F754421793693CD8C34E62A1"/>
    <w:rsid w:val="00943C9F"/>
  </w:style>
  <w:style w:type="paragraph" w:customStyle="1" w:styleId="AFB47C3A88574098A02BA5B73CA14E44">
    <w:name w:val="AFB47C3A88574098A02BA5B73CA14E44"/>
    <w:rsid w:val="00943C9F"/>
  </w:style>
  <w:style w:type="paragraph" w:customStyle="1" w:styleId="11297CDF9C864A8A8806E3AC4EEB1C4F">
    <w:name w:val="11297CDF9C864A8A8806E3AC4EEB1C4F"/>
    <w:rsid w:val="00943C9F"/>
  </w:style>
  <w:style w:type="paragraph" w:customStyle="1" w:styleId="5D2CD990E09A43F2B03C6D562464989E">
    <w:name w:val="5D2CD990E09A43F2B03C6D562464989E"/>
    <w:rsid w:val="00943C9F"/>
  </w:style>
  <w:style w:type="paragraph" w:customStyle="1" w:styleId="B750F93B740C4C29883997FEC3C728B1">
    <w:name w:val="B750F93B740C4C29883997FEC3C728B1"/>
    <w:rsid w:val="00943C9F"/>
  </w:style>
  <w:style w:type="paragraph" w:customStyle="1" w:styleId="3F150BA700884A5694A7A8CD46192255">
    <w:name w:val="3F150BA700884A5694A7A8CD46192255"/>
    <w:rsid w:val="00943C9F"/>
  </w:style>
  <w:style w:type="paragraph" w:customStyle="1" w:styleId="02E2776D2A0149A1B1379FC467D969D9">
    <w:name w:val="02E2776D2A0149A1B1379FC467D969D9"/>
    <w:rsid w:val="00943C9F"/>
  </w:style>
  <w:style w:type="paragraph" w:customStyle="1" w:styleId="5FC3F6D5C33849E294240388741DB969">
    <w:name w:val="5FC3F6D5C33849E294240388741DB969"/>
    <w:rsid w:val="00943C9F"/>
  </w:style>
  <w:style w:type="paragraph" w:customStyle="1" w:styleId="46D50B13B0E1464AB7A34F3E55896B5E">
    <w:name w:val="46D50B13B0E1464AB7A34F3E55896B5E"/>
    <w:rsid w:val="00943C9F"/>
  </w:style>
  <w:style w:type="paragraph" w:customStyle="1" w:styleId="A9425A9289444DE795BB9ECDDB552BAC">
    <w:name w:val="A9425A9289444DE795BB9ECDDB552BAC"/>
    <w:rsid w:val="00943C9F"/>
  </w:style>
  <w:style w:type="paragraph" w:customStyle="1" w:styleId="0AF3EC940A9F4013BDF619FFEFC7ECB0">
    <w:name w:val="0AF3EC940A9F4013BDF619FFEFC7ECB0"/>
    <w:rsid w:val="00943C9F"/>
  </w:style>
  <w:style w:type="paragraph" w:customStyle="1" w:styleId="04E5CB7A3C2348AFA4C2D6AF972FD4B3">
    <w:name w:val="04E5CB7A3C2348AFA4C2D6AF972FD4B3"/>
    <w:rsid w:val="00943C9F"/>
  </w:style>
  <w:style w:type="paragraph" w:customStyle="1" w:styleId="778AB62429CC4E608E467A954D62B364">
    <w:name w:val="778AB62429CC4E608E467A954D62B364"/>
    <w:rsid w:val="00943C9F"/>
  </w:style>
  <w:style w:type="paragraph" w:customStyle="1" w:styleId="B9DD691AE990421F83DD04987344BA3B">
    <w:name w:val="B9DD691AE990421F83DD04987344BA3B"/>
    <w:rsid w:val="00943C9F"/>
  </w:style>
  <w:style w:type="paragraph" w:customStyle="1" w:styleId="3F28194A1D41496E9935D6DE91695425">
    <w:name w:val="3F28194A1D41496E9935D6DE91695425"/>
    <w:rsid w:val="00943C9F"/>
  </w:style>
  <w:style w:type="paragraph" w:customStyle="1" w:styleId="663A1B7D7B3444F090566D36E4CFC8A2">
    <w:name w:val="663A1B7D7B3444F090566D36E4CFC8A2"/>
    <w:rsid w:val="00943C9F"/>
  </w:style>
  <w:style w:type="paragraph" w:customStyle="1" w:styleId="00C6035455F944B7A5080AFC52E50AC1">
    <w:name w:val="00C6035455F944B7A5080AFC52E50AC1"/>
    <w:rsid w:val="00943C9F"/>
  </w:style>
  <w:style w:type="paragraph" w:customStyle="1" w:styleId="DF5EC6D889C748C8B5DE955CB46C5E11">
    <w:name w:val="DF5EC6D889C748C8B5DE955CB46C5E11"/>
    <w:rsid w:val="00943C9F"/>
  </w:style>
  <w:style w:type="paragraph" w:customStyle="1" w:styleId="0460E9D8577449BC86C039EDBD77A4FE">
    <w:name w:val="0460E9D8577449BC86C039EDBD77A4FE"/>
    <w:rsid w:val="00943C9F"/>
  </w:style>
  <w:style w:type="paragraph" w:customStyle="1" w:styleId="A736BD288812460995DC3DB802AF5193">
    <w:name w:val="A736BD288812460995DC3DB802AF5193"/>
    <w:rsid w:val="00943C9F"/>
  </w:style>
  <w:style w:type="paragraph" w:customStyle="1" w:styleId="7507FB2ECAFB48FD8D23D9FB29BB25D5">
    <w:name w:val="7507FB2ECAFB48FD8D23D9FB29BB25D5"/>
    <w:rsid w:val="00943C9F"/>
  </w:style>
  <w:style w:type="paragraph" w:customStyle="1" w:styleId="26A73A572B0147C092151C69F3BE5031">
    <w:name w:val="26A73A572B0147C092151C69F3BE5031"/>
    <w:rsid w:val="00943C9F"/>
  </w:style>
  <w:style w:type="paragraph" w:customStyle="1" w:styleId="FBB046E2625A4FDE87AC8F750353528C">
    <w:name w:val="FBB046E2625A4FDE87AC8F750353528C"/>
    <w:rsid w:val="00943C9F"/>
  </w:style>
  <w:style w:type="paragraph" w:customStyle="1" w:styleId="68615ED7DE8A4A36A7E0184C5D23B86A">
    <w:name w:val="68615ED7DE8A4A36A7E0184C5D23B86A"/>
    <w:rsid w:val="00943C9F"/>
  </w:style>
  <w:style w:type="paragraph" w:customStyle="1" w:styleId="3A46B5419F0347EAB4095BB9A19091BA">
    <w:name w:val="3A46B5419F0347EAB4095BB9A19091BA"/>
    <w:rsid w:val="00943C9F"/>
  </w:style>
  <w:style w:type="paragraph" w:customStyle="1" w:styleId="5315B341B3AE44DB9566B694E997AE40">
    <w:name w:val="5315B341B3AE44DB9566B694E997AE40"/>
    <w:rsid w:val="00943C9F"/>
  </w:style>
  <w:style w:type="paragraph" w:customStyle="1" w:styleId="94833899081F416CA3C807C51AD5E99C">
    <w:name w:val="94833899081F416CA3C807C51AD5E99C"/>
    <w:rsid w:val="00943C9F"/>
  </w:style>
  <w:style w:type="paragraph" w:customStyle="1" w:styleId="8C09D8928DDF41178A575324A75E1274">
    <w:name w:val="8C09D8928DDF41178A575324A75E1274"/>
    <w:rsid w:val="00943C9F"/>
  </w:style>
  <w:style w:type="paragraph" w:customStyle="1" w:styleId="9C6CA7B363CA4711B58BDECB239F0E6A">
    <w:name w:val="9C6CA7B363CA4711B58BDECB239F0E6A"/>
    <w:rsid w:val="00943C9F"/>
  </w:style>
  <w:style w:type="paragraph" w:customStyle="1" w:styleId="24948AF2628C40A69AEE5E0A78267D17">
    <w:name w:val="24948AF2628C40A69AEE5E0A78267D17"/>
    <w:rsid w:val="00943C9F"/>
  </w:style>
  <w:style w:type="paragraph" w:customStyle="1" w:styleId="BFC601E5253B478E9F46532911F43E2F">
    <w:name w:val="BFC601E5253B478E9F46532911F43E2F"/>
    <w:rsid w:val="00943C9F"/>
  </w:style>
  <w:style w:type="paragraph" w:customStyle="1" w:styleId="D8F791A8B63F4818B249936E66AEBBF3">
    <w:name w:val="D8F791A8B63F4818B249936E66AEBBF3"/>
    <w:rsid w:val="00943C9F"/>
  </w:style>
  <w:style w:type="paragraph" w:customStyle="1" w:styleId="7BF9C7D5A401425C82BA2FFE1D7614E3">
    <w:name w:val="7BF9C7D5A401425C82BA2FFE1D7614E3"/>
    <w:rsid w:val="00943C9F"/>
  </w:style>
  <w:style w:type="paragraph" w:customStyle="1" w:styleId="0B9DFECAA7F94169A909AE887E0CDEAC">
    <w:name w:val="0B9DFECAA7F94169A909AE887E0CDEAC"/>
    <w:rsid w:val="00943C9F"/>
  </w:style>
  <w:style w:type="paragraph" w:customStyle="1" w:styleId="315124636F2245B3A81D7E523C105E31">
    <w:name w:val="315124636F2245B3A81D7E523C105E31"/>
    <w:rsid w:val="00943C9F"/>
  </w:style>
  <w:style w:type="paragraph" w:customStyle="1" w:styleId="FB5E3413080240BB837A3ACB0D380801">
    <w:name w:val="FB5E3413080240BB837A3ACB0D380801"/>
    <w:rsid w:val="00943C9F"/>
  </w:style>
  <w:style w:type="paragraph" w:customStyle="1" w:styleId="E297BED5F2EE4C7781C92F1831B5D575">
    <w:name w:val="E297BED5F2EE4C7781C92F1831B5D575"/>
    <w:rsid w:val="00943C9F"/>
  </w:style>
  <w:style w:type="paragraph" w:customStyle="1" w:styleId="60B100040EAF46D2B5F986B6A9A88414">
    <w:name w:val="60B100040EAF46D2B5F986B6A9A88414"/>
    <w:rsid w:val="00943C9F"/>
  </w:style>
  <w:style w:type="paragraph" w:customStyle="1" w:styleId="68BD5729D2C04698AA6B5E6A82212815">
    <w:name w:val="68BD5729D2C04698AA6B5E6A82212815"/>
    <w:rsid w:val="00943C9F"/>
  </w:style>
  <w:style w:type="paragraph" w:customStyle="1" w:styleId="E13ED069D9BE4D74BAD26C022C8AD284">
    <w:name w:val="E13ED069D9BE4D74BAD26C022C8AD284"/>
    <w:rsid w:val="00943C9F"/>
  </w:style>
  <w:style w:type="paragraph" w:customStyle="1" w:styleId="D47CF680ABD640D9BFD5A7FF43648330">
    <w:name w:val="D47CF680ABD640D9BFD5A7FF43648330"/>
    <w:rsid w:val="00943C9F"/>
  </w:style>
  <w:style w:type="paragraph" w:customStyle="1" w:styleId="34513913E59345F29E08458B7D915AC2">
    <w:name w:val="34513913E59345F29E08458B7D915AC2"/>
    <w:rsid w:val="00943C9F"/>
  </w:style>
  <w:style w:type="paragraph" w:customStyle="1" w:styleId="2B096DE5D4244260823EA51A7673349D">
    <w:name w:val="2B096DE5D4244260823EA51A7673349D"/>
    <w:rsid w:val="00943C9F"/>
  </w:style>
  <w:style w:type="paragraph" w:customStyle="1" w:styleId="8C04AD13972E488FA9CBBA9984B64CE1">
    <w:name w:val="8C04AD13972E488FA9CBBA9984B64CE1"/>
    <w:rsid w:val="00943C9F"/>
  </w:style>
  <w:style w:type="paragraph" w:customStyle="1" w:styleId="54815FBF53C94A189EEE0B526C2B8899">
    <w:name w:val="54815FBF53C94A189EEE0B526C2B8899"/>
    <w:rsid w:val="00943C9F"/>
  </w:style>
  <w:style w:type="paragraph" w:customStyle="1" w:styleId="A3C3E7644A374F47B0561CD8F0931EDF">
    <w:name w:val="A3C3E7644A374F47B0561CD8F0931EDF"/>
    <w:rsid w:val="00943C9F"/>
  </w:style>
  <w:style w:type="paragraph" w:customStyle="1" w:styleId="E049CD9A84EE4DB1B3EA5C118C3F7080">
    <w:name w:val="E049CD9A84EE4DB1B3EA5C118C3F7080"/>
    <w:rsid w:val="00943C9F"/>
  </w:style>
  <w:style w:type="paragraph" w:customStyle="1" w:styleId="C401095A5AB24E3DB52F7CBC36920143">
    <w:name w:val="C401095A5AB24E3DB52F7CBC36920143"/>
    <w:rsid w:val="00943C9F"/>
  </w:style>
  <w:style w:type="paragraph" w:customStyle="1" w:styleId="854E54D6590843E9A0D65A0D849D82A6">
    <w:name w:val="854E54D6590843E9A0D65A0D849D82A6"/>
    <w:rsid w:val="00943C9F"/>
  </w:style>
  <w:style w:type="paragraph" w:customStyle="1" w:styleId="90077C916E264614B76DDB58296F1AC4">
    <w:name w:val="90077C916E264614B76DDB58296F1AC4"/>
    <w:rsid w:val="00943C9F"/>
  </w:style>
  <w:style w:type="paragraph" w:customStyle="1" w:styleId="CD0DB013D8AA4981AFECAADFB3E1AA93">
    <w:name w:val="CD0DB013D8AA4981AFECAADFB3E1AA93"/>
    <w:rsid w:val="00943C9F"/>
  </w:style>
  <w:style w:type="paragraph" w:customStyle="1" w:styleId="D870BFF09E064A4DA9A4A13C70F67427">
    <w:name w:val="D870BFF09E064A4DA9A4A13C70F67427"/>
    <w:rsid w:val="00943C9F"/>
  </w:style>
  <w:style w:type="paragraph" w:customStyle="1" w:styleId="271B29000DC24A2AA337AE5255662C63">
    <w:name w:val="271B29000DC24A2AA337AE5255662C63"/>
    <w:rsid w:val="00943C9F"/>
  </w:style>
  <w:style w:type="paragraph" w:customStyle="1" w:styleId="6749BB88DB50425394007D105F4A1599">
    <w:name w:val="6749BB88DB50425394007D105F4A1599"/>
    <w:rsid w:val="00943C9F"/>
  </w:style>
  <w:style w:type="paragraph" w:customStyle="1" w:styleId="5CAC03EF449D41D997043D4734807DE7">
    <w:name w:val="5CAC03EF449D41D997043D4734807DE7"/>
    <w:rsid w:val="00943C9F"/>
  </w:style>
  <w:style w:type="paragraph" w:customStyle="1" w:styleId="01F090C16A704F6CB7F02E7257B49738">
    <w:name w:val="01F090C16A704F6CB7F02E7257B49738"/>
    <w:rsid w:val="00943C9F"/>
  </w:style>
  <w:style w:type="paragraph" w:customStyle="1" w:styleId="9F7EB363F641449389ED7C513C3DE581">
    <w:name w:val="9F7EB363F641449389ED7C513C3DE581"/>
    <w:rsid w:val="00943C9F"/>
  </w:style>
  <w:style w:type="paragraph" w:customStyle="1" w:styleId="63180EBB0C0846D889558DF97FB7D75A">
    <w:name w:val="63180EBB0C0846D889558DF97FB7D75A"/>
    <w:rsid w:val="00943C9F"/>
  </w:style>
  <w:style w:type="paragraph" w:customStyle="1" w:styleId="6FFB639D58BD4A63B5456F120F983DED">
    <w:name w:val="6FFB639D58BD4A63B5456F120F983DED"/>
    <w:rsid w:val="00943C9F"/>
  </w:style>
  <w:style w:type="paragraph" w:customStyle="1" w:styleId="B9360851E32F40FAA78967F233637FE1">
    <w:name w:val="B9360851E32F40FAA78967F233637FE1"/>
    <w:rsid w:val="00943C9F"/>
  </w:style>
  <w:style w:type="paragraph" w:customStyle="1" w:styleId="607B7786694E4E2293F45AE15452E2AD">
    <w:name w:val="607B7786694E4E2293F45AE15452E2AD"/>
    <w:rsid w:val="00943C9F"/>
  </w:style>
  <w:style w:type="paragraph" w:customStyle="1" w:styleId="0D93AA2D160445839D236788CAA1ECA2">
    <w:name w:val="0D93AA2D160445839D236788CAA1ECA2"/>
  </w:style>
  <w:style w:type="paragraph" w:customStyle="1" w:styleId="9A3D0426BBF645E7BC16211F30AD51AE">
    <w:name w:val="9A3D0426BBF645E7BC16211F30AD51AE"/>
    <w:rsid w:val="00943C9F"/>
  </w:style>
  <w:style w:type="paragraph" w:customStyle="1" w:styleId="A01A1DE7488446FA9C2B46CB3AAEF317">
    <w:name w:val="A01A1DE7488446FA9C2B46CB3AAEF317"/>
    <w:rsid w:val="00943C9F"/>
  </w:style>
  <w:style w:type="paragraph" w:customStyle="1" w:styleId="CDCAB8399E7D4E8586CE421B3F79C3FF">
    <w:name w:val="CDCAB8399E7D4E8586CE421B3F79C3FF"/>
    <w:rsid w:val="00943C9F"/>
  </w:style>
  <w:style w:type="paragraph" w:customStyle="1" w:styleId="57CEDB6361504031A9C27F7945452E53">
    <w:name w:val="57CEDB6361504031A9C27F7945452E53"/>
    <w:rsid w:val="00943C9F"/>
  </w:style>
  <w:style w:type="paragraph" w:customStyle="1" w:styleId="AE6A3EDA317C4221B0A7B87DF8324145">
    <w:name w:val="AE6A3EDA317C4221B0A7B87DF8324145"/>
    <w:rsid w:val="00943C9F"/>
  </w:style>
  <w:style w:type="paragraph" w:customStyle="1" w:styleId="DBABACECC0154E5E8EF8958338809EF5">
    <w:name w:val="DBABACECC0154E5E8EF8958338809EF5"/>
    <w:rsid w:val="00943C9F"/>
  </w:style>
  <w:style w:type="paragraph" w:customStyle="1" w:styleId="40A4F3F5A5B2460BB72CD5F74B23A6DC">
    <w:name w:val="40A4F3F5A5B2460BB72CD5F74B23A6DC"/>
    <w:rsid w:val="00943C9F"/>
  </w:style>
  <w:style w:type="paragraph" w:customStyle="1" w:styleId="C7B58487E2EB475383B3B2B03BC2B811">
    <w:name w:val="C7B58487E2EB475383B3B2B03BC2B811"/>
    <w:rsid w:val="00943C9F"/>
  </w:style>
  <w:style w:type="paragraph" w:customStyle="1" w:styleId="61710DD701CF4B5E98142ADA1DDD4AF6">
    <w:name w:val="61710DD701CF4B5E98142ADA1DDD4AF6"/>
    <w:rsid w:val="00943C9F"/>
  </w:style>
  <w:style w:type="paragraph" w:customStyle="1" w:styleId="79523471C0854E19800ED32C8D430187">
    <w:name w:val="79523471C0854E19800ED32C8D430187"/>
    <w:rsid w:val="00943C9F"/>
  </w:style>
  <w:style w:type="paragraph" w:customStyle="1" w:styleId="62591762973C4FEC9C9B3244512BEB86">
    <w:name w:val="62591762973C4FEC9C9B3244512BEB86"/>
    <w:rsid w:val="00943C9F"/>
  </w:style>
  <w:style w:type="paragraph" w:customStyle="1" w:styleId="97FCA6CFCC3042588DC38615245974D9">
    <w:name w:val="97FCA6CFCC3042588DC38615245974D9"/>
    <w:rsid w:val="00943C9F"/>
  </w:style>
  <w:style w:type="paragraph" w:customStyle="1" w:styleId="EA27F5CD1DD64FE98A8952A8E1D7185A">
    <w:name w:val="EA27F5CD1DD64FE98A8952A8E1D7185A"/>
    <w:rsid w:val="00943C9F"/>
  </w:style>
  <w:style w:type="paragraph" w:customStyle="1" w:styleId="58878272A0C143BDA33CFC901C5752EE">
    <w:name w:val="58878272A0C143BDA33CFC901C5752EE"/>
    <w:rsid w:val="00943C9F"/>
  </w:style>
  <w:style w:type="paragraph" w:customStyle="1" w:styleId="EBDEBC51DD4948AD8CC0FE9163D763A7">
    <w:name w:val="EBDEBC51DD4948AD8CC0FE9163D763A7"/>
    <w:rsid w:val="00943C9F"/>
  </w:style>
  <w:style w:type="paragraph" w:customStyle="1" w:styleId="F4614F8E35C54836AAE3C28BF93FBCD5">
    <w:name w:val="F4614F8E35C54836AAE3C28BF93FBCD5"/>
    <w:rsid w:val="00943C9F"/>
  </w:style>
  <w:style w:type="paragraph" w:customStyle="1" w:styleId="DDECFDBFA3F846BEB538698D2DE2EEFB">
    <w:name w:val="DDECFDBFA3F846BEB538698D2DE2EEFB"/>
    <w:rsid w:val="00943C9F"/>
  </w:style>
  <w:style w:type="paragraph" w:customStyle="1" w:styleId="05CBC73E9D10497E9071EF5512F92CD0">
    <w:name w:val="05CBC73E9D10497E9071EF5512F92CD0"/>
    <w:rsid w:val="00943C9F"/>
  </w:style>
  <w:style w:type="paragraph" w:customStyle="1" w:styleId="10F3C1B825904841B1E124B57B81FC04">
    <w:name w:val="10F3C1B825904841B1E124B57B81FC04"/>
    <w:rsid w:val="00943C9F"/>
  </w:style>
  <w:style w:type="paragraph" w:customStyle="1" w:styleId="880C214D5EFB41C2993597136844A932">
    <w:name w:val="880C214D5EFB41C2993597136844A932"/>
    <w:rsid w:val="00943C9F"/>
  </w:style>
  <w:style w:type="paragraph" w:customStyle="1" w:styleId="8609ABC628F6424EAEBD9095D94F3516">
    <w:name w:val="8609ABC628F6424EAEBD9095D94F3516"/>
  </w:style>
  <w:style w:type="paragraph" w:customStyle="1" w:styleId="F39976DB22B745EC9B1935A45C5F7954">
    <w:name w:val="F39976DB22B745EC9B1935A45C5F7954"/>
    <w:rsid w:val="00943C9F"/>
  </w:style>
  <w:style w:type="paragraph" w:customStyle="1" w:styleId="F7F5D9E9B780424AA150D1E1416E058F">
    <w:name w:val="F7F5D9E9B780424AA150D1E1416E058F"/>
  </w:style>
  <w:style w:type="paragraph" w:customStyle="1" w:styleId="06CABEE98139423D8309BD898E8695D5">
    <w:name w:val="06CABEE98139423D8309BD898E8695D5"/>
  </w:style>
  <w:style w:type="paragraph" w:customStyle="1" w:styleId="9A6DB3ADC2534FAA8D77F9B2DC43F7F5">
    <w:name w:val="9A6DB3ADC2534FAA8D77F9B2DC43F7F5"/>
  </w:style>
  <w:style w:type="paragraph" w:customStyle="1" w:styleId="99097ED2EA5441F7A747E54D31164067">
    <w:name w:val="99097ED2EA5441F7A747E54D31164067"/>
  </w:style>
  <w:style w:type="paragraph" w:customStyle="1" w:styleId="1F6452A7C4254D468E87AEEDD282F19B">
    <w:name w:val="1F6452A7C4254D468E87AEEDD282F19B"/>
  </w:style>
  <w:style w:type="paragraph" w:customStyle="1" w:styleId="72658A810F7B4E3485EA1387080244DC">
    <w:name w:val="72658A810F7B4E3485EA1387080244DC"/>
  </w:style>
  <w:style w:type="paragraph" w:customStyle="1" w:styleId="3D31B68F932D47949A210BC2BF0D8148">
    <w:name w:val="3D31B68F932D47949A210BC2BF0D8148"/>
  </w:style>
  <w:style w:type="paragraph" w:customStyle="1" w:styleId="E4670D8CEBBE4889883D11E338A1F9F0">
    <w:name w:val="E4670D8CEBBE4889883D11E338A1F9F0"/>
  </w:style>
  <w:style w:type="paragraph" w:customStyle="1" w:styleId="60686198096E440CAF86C1DE09339E51">
    <w:name w:val="60686198096E440CAF86C1DE09339E51"/>
  </w:style>
  <w:style w:type="paragraph" w:customStyle="1" w:styleId="F796AD55C912480CAF76AC93C3EB67C9">
    <w:name w:val="F796AD55C912480CAF76AC93C3EB67C9"/>
  </w:style>
  <w:style w:type="paragraph" w:customStyle="1" w:styleId="EE8F1D9CB3004644964520FCDA1CCBF7">
    <w:name w:val="EE8F1D9CB3004644964520FCDA1CCBF7"/>
  </w:style>
  <w:style w:type="paragraph" w:customStyle="1" w:styleId="B3BBECB8DB4A47A4AB8D24FD7F5B399A">
    <w:name w:val="B3BBECB8DB4A47A4AB8D24FD7F5B399A"/>
  </w:style>
  <w:style w:type="paragraph" w:customStyle="1" w:styleId="58924473F68A49A6B27D58D471E0356D">
    <w:name w:val="58924473F68A49A6B27D58D471E0356D"/>
  </w:style>
  <w:style w:type="paragraph" w:customStyle="1" w:styleId="8D5AAD5736E44BD98AD5764BB6F21AFD">
    <w:name w:val="8D5AAD5736E44BD98AD5764BB6F21AFD"/>
  </w:style>
  <w:style w:type="paragraph" w:customStyle="1" w:styleId="824BD25C36074ED683644277F7C861D6">
    <w:name w:val="824BD25C36074ED683644277F7C861D6"/>
  </w:style>
  <w:style w:type="paragraph" w:customStyle="1" w:styleId="B3F6DDF4DEA84FF8B56F4757DBEA1DA6">
    <w:name w:val="B3F6DDF4DEA84FF8B56F4757DBEA1DA6"/>
  </w:style>
  <w:style w:type="paragraph" w:customStyle="1" w:styleId="E5604F260ACF492E9524E3FE01FBD984">
    <w:name w:val="E5604F260ACF492E9524E3FE01FBD984"/>
  </w:style>
  <w:style w:type="paragraph" w:customStyle="1" w:styleId="24036822619C49E691B6DD2C370F0A91">
    <w:name w:val="24036822619C49E691B6DD2C370F0A91"/>
  </w:style>
  <w:style w:type="paragraph" w:customStyle="1" w:styleId="E0C5C38DAFBA4D85A7323DA24D1F881C">
    <w:name w:val="E0C5C38DAFBA4D85A7323DA24D1F881C"/>
  </w:style>
  <w:style w:type="paragraph" w:customStyle="1" w:styleId="9E2B21A1B23B49E68DD285CDC95330BA">
    <w:name w:val="9E2B21A1B23B49E68DD285CDC95330BA"/>
    <w:rsid w:val="00462B31"/>
  </w:style>
  <w:style w:type="paragraph" w:customStyle="1" w:styleId="1B71DD770A7744E89583BF9CFDA6B5FE">
    <w:name w:val="1B71DD770A7744E89583BF9CFDA6B5FE"/>
    <w:rsid w:val="00462B31"/>
  </w:style>
  <w:style w:type="paragraph" w:customStyle="1" w:styleId="3220E439016843EAAC28AFEC69752A51">
    <w:name w:val="3220E439016843EAAC28AFEC69752A51"/>
    <w:rsid w:val="00462B31"/>
  </w:style>
  <w:style w:type="paragraph" w:customStyle="1" w:styleId="51138E5BBF614A768CEA046122B7023C">
    <w:name w:val="51138E5BBF614A768CEA046122B7023C"/>
    <w:rsid w:val="00462B31"/>
  </w:style>
  <w:style w:type="paragraph" w:customStyle="1" w:styleId="D7375885B187442E85EF0F464CCF32F3">
    <w:name w:val="D7375885B187442E85EF0F464CCF32F3"/>
    <w:rsid w:val="008A35B5"/>
  </w:style>
  <w:style w:type="paragraph" w:customStyle="1" w:styleId="83D93C011B3B4FF19747E4F20F0E880E">
    <w:name w:val="83D93C011B3B4FF19747E4F20F0E880E"/>
    <w:rsid w:val="008A35B5"/>
  </w:style>
  <w:style w:type="paragraph" w:customStyle="1" w:styleId="1B1FF9054DDB4100AE7BE6B4B6086FE4">
    <w:name w:val="1B1FF9054DDB4100AE7BE6B4B6086FE4"/>
    <w:rsid w:val="008A35B5"/>
  </w:style>
  <w:style w:type="paragraph" w:customStyle="1" w:styleId="767FC535A04C425FA82F14391C2F5884">
    <w:name w:val="767FC535A04C425FA82F14391C2F5884"/>
    <w:rsid w:val="008A35B5"/>
  </w:style>
  <w:style w:type="paragraph" w:customStyle="1" w:styleId="943FD68C8529401B9A1AF01EA1D69CDC">
    <w:name w:val="943FD68C8529401B9A1AF01EA1D69CDC"/>
    <w:rsid w:val="008A35B5"/>
  </w:style>
  <w:style w:type="paragraph" w:customStyle="1" w:styleId="25FD5F2899414D7B861A1D3CEDB5CAE4">
    <w:name w:val="25FD5F2899414D7B861A1D3CEDB5CAE4"/>
    <w:rsid w:val="00953559"/>
  </w:style>
  <w:style w:type="paragraph" w:customStyle="1" w:styleId="E911B28A1B9740638F8BD14745E5DE15">
    <w:name w:val="E911B28A1B9740638F8BD14745E5DE15"/>
    <w:rsid w:val="00953559"/>
  </w:style>
  <w:style w:type="paragraph" w:customStyle="1" w:styleId="56256A0A53874BB8BA5C1862057DE957">
    <w:name w:val="56256A0A53874BB8BA5C1862057DE957"/>
    <w:rsid w:val="00953559"/>
  </w:style>
  <w:style w:type="paragraph" w:customStyle="1" w:styleId="06ACB232ECBF4FCE92EDDCC43FD69AE6">
    <w:name w:val="06ACB232ECBF4FCE92EDDCC43FD69AE6"/>
    <w:rsid w:val="00953559"/>
  </w:style>
  <w:style w:type="paragraph" w:customStyle="1" w:styleId="F7751259CCA04B2EB03CD34AAF87F101">
    <w:name w:val="F7751259CCA04B2EB03CD34AAF87F101"/>
    <w:rsid w:val="00953559"/>
  </w:style>
  <w:style w:type="paragraph" w:customStyle="1" w:styleId="E92EB562A1934913AC1214D1CDA7E3F1">
    <w:name w:val="E92EB562A1934913AC1214D1CDA7E3F1"/>
    <w:rsid w:val="00953559"/>
  </w:style>
  <w:style w:type="paragraph" w:customStyle="1" w:styleId="10F144AC4F724BEA97C7863BB9530C70">
    <w:name w:val="10F144AC4F724BEA97C7863BB9530C70"/>
    <w:rsid w:val="00953559"/>
  </w:style>
  <w:style w:type="paragraph" w:customStyle="1" w:styleId="C0B7D42C3A864DFD977B1E510814A1A4">
    <w:name w:val="C0B7D42C3A864DFD977B1E510814A1A4"/>
    <w:rsid w:val="00953559"/>
  </w:style>
  <w:style w:type="paragraph" w:customStyle="1" w:styleId="9BFFF6F1AB714203BE7C22E987F48940">
    <w:name w:val="9BFFF6F1AB714203BE7C22E987F48940"/>
    <w:rsid w:val="00953559"/>
  </w:style>
  <w:style w:type="paragraph" w:customStyle="1" w:styleId="E76A5DC274B64D2ABCAD3107A6286376">
    <w:name w:val="E76A5DC274B64D2ABCAD3107A6286376"/>
    <w:rsid w:val="00953559"/>
  </w:style>
  <w:style w:type="paragraph" w:customStyle="1" w:styleId="5365ED9F718A42C59C086448B163743A">
    <w:name w:val="5365ED9F718A42C59C086448B163743A"/>
    <w:rsid w:val="00953559"/>
  </w:style>
  <w:style w:type="paragraph" w:customStyle="1" w:styleId="B9097925CFC1497D956E83B63C49FE69">
    <w:name w:val="B9097925CFC1497D956E83B63C49FE69"/>
    <w:rsid w:val="00953559"/>
  </w:style>
  <w:style w:type="paragraph" w:customStyle="1" w:styleId="0E2306DD2F28404791713EEC80A87186">
    <w:name w:val="0E2306DD2F28404791713EEC80A87186"/>
    <w:rsid w:val="00953559"/>
  </w:style>
  <w:style w:type="paragraph" w:customStyle="1" w:styleId="49A141CBF21D4AC6ABE001C853945EFC">
    <w:name w:val="49A141CBF21D4AC6ABE001C853945EFC"/>
    <w:rsid w:val="00953559"/>
  </w:style>
  <w:style w:type="paragraph" w:customStyle="1" w:styleId="5CC5B67DC3EB467BA6C2F49531089050">
    <w:name w:val="5CC5B67DC3EB467BA6C2F49531089050"/>
    <w:rsid w:val="00953559"/>
  </w:style>
  <w:style w:type="paragraph" w:customStyle="1" w:styleId="0D3BE89959F94B97B2BA090348885B4E">
    <w:name w:val="0D3BE89959F94B97B2BA090348885B4E"/>
    <w:rsid w:val="00953559"/>
  </w:style>
  <w:style w:type="paragraph" w:customStyle="1" w:styleId="BC1D1DB5292E4402B3133ED28924D3A3">
    <w:name w:val="BC1D1DB5292E4402B3133ED28924D3A3"/>
    <w:rsid w:val="00953559"/>
  </w:style>
  <w:style w:type="paragraph" w:customStyle="1" w:styleId="C867B8D5E9BF4364A11F0D6B9D83C194">
    <w:name w:val="C867B8D5E9BF4364A11F0D6B9D83C194"/>
    <w:rsid w:val="00953559"/>
  </w:style>
  <w:style w:type="paragraph" w:customStyle="1" w:styleId="5ADD59244CE24AD3A596DF20CF48D718">
    <w:name w:val="5ADD59244CE24AD3A596DF20CF48D718"/>
    <w:rsid w:val="00953559"/>
  </w:style>
  <w:style w:type="paragraph" w:customStyle="1" w:styleId="BE8C456747E1467A9F16A1DD3DC8AC13">
    <w:name w:val="BE8C456747E1467A9F16A1DD3DC8AC13"/>
    <w:rsid w:val="00953559"/>
  </w:style>
  <w:style w:type="paragraph" w:customStyle="1" w:styleId="47AC81C72B354B42B8683FA96D12BA2D">
    <w:name w:val="47AC81C72B354B42B8683FA96D12BA2D"/>
    <w:rsid w:val="00953559"/>
  </w:style>
  <w:style w:type="paragraph" w:customStyle="1" w:styleId="57C71B3DF3964760991CB4ECFB581CC4">
    <w:name w:val="57C71B3DF3964760991CB4ECFB581CC4"/>
    <w:rsid w:val="00953559"/>
  </w:style>
  <w:style w:type="paragraph" w:customStyle="1" w:styleId="7F8832FBDAF4421E8905FDAE697BFA39">
    <w:name w:val="7F8832FBDAF4421E8905FDAE697BFA39"/>
    <w:rsid w:val="00953559"/>
  </w:style>
  <w:style w:type="paragraph" w:customStyle="1" w:styleId="426EDF9BDD9C46B998BFF2CEE769B1BC">
    <w:name w:val="426EDF9BDD9C46B998BFF2CEE769B1BC"/>
    <w:rsid w:val="00953559"/>
  </w:style>
  <w:style w:type="paragraph" w:customStyle="1" w:styleId="37D1F77215854E9AB1C191C6E1C796A7">
    <w:name w:val="37D1F77215854E9AB1C191C6E1C796A7"/>
    <w:rsid w:val="00953559"/>
  </w:style>
  <w:style w:type="paragraph" w:customStyle="1" w:styleId="F90929C25D2B4E4087FA0B293DB7FAAA">
    <w:name w:val="F90929C25D2B4E4087FA0B293DB7FAAA"/>
    <w:rsid w:val="00953559"/>
  </w:style>
  <w:style w:type="paragraph" w:customStyle="1" w:styleId="7F0988E78AED41CE99C08CA6F82114A2">
    <w:name w:val="7F0988E78AED41CE99C08CA6F82114A2"/>
    <w:rsid w:val="00953559"/>
  </w:style>
  <w:style w:type="paragraph" w:customStyle="1" w:styleId="B4AE79D278104089837EEE7CEC7FE299">
    <w:name w:val="B4AE79D278104089837EEE7CEC7FE299"/>
    <w:rsid w:val="00953559"/>
  </w:style>
  <w:style w:type="paragraph" w:customStyle="1" w:styleId="54535BF029FF41B88E116091B82F89A1">
    <w:name w:val="54535BF029FF41B88E116091B82F89A1"/>
    <w:rsid w:val="00953559"/>
  </w:style>
  <w:style w:type="paragraph" w:customStyle="1" w:styleId="715FF6E18F144009A26843981FB09BA8">
    <w:name w:val="715FF6E18F144009A26843981FB09BA8"/>
    <w:rsid w:val="00953559"/>
  </w:style>
  <w:style w:type="paragraph" w:customStyle="1" w:styleId="9142CB28536242268C3B1E0AA3D39F2E">
    <w:name w:val="9142CB28536242268C3B1E0AA3D39F2E"/>
    <w:rsid w:val="00953559"/>
  </w:style>
  <w:style w:type="paragraph" w:customStyle="1" w:styleId="BB4F693CA17E48D68B62185835B131B6">
    <w:name w:val="BB4F693CA17E48D68B62185835B131B6"/>
    <w:rsid w:val="00953559"/>
  </w:style>
  <w:style w:type="paragraph" w:customStyle="1" w:styleId="F8242110235B4395B68586C860E5C7E2">
    <w:name w:val="F8242110235B4395B68586C860E5C7E2"/>
    <w:rsid w:val="00953559"/>
  </w:style>
  <w:style w:type="paragraph" w:customStyle="1" w:styleId="141A9F4EEA5D44B58B0B1DE27CEACB3D">
    <w:name w:val="141A9F4EEA5D44B58B0B1DE27CEACB3D"/>
    <w:rsid w:val="00953559"/>
  </w:style>
  <w:style w:type="paragraph" w:customStyle="1" w:styleId="934C047B980D4F2C9082C56F5A8CAA63">
    <w:name w:val="934C047B980D4F2C9082C56F5A8CAA63"/>
    <w:rsid w:val="00953559"/>
  </w:style>
  <w:style w:type="paragraph" w:customStyle="1" w:styleId="B450262032454C1CB64E32B7B9999258">
    <w:name w:val="B450262032454C1CB64E32B7B9999258"/>
    <w:rsid w:val="00953559"/>
  </w:style>
  <w:style w:type="paragraph" w:customStyle="1" w:styleId="B80893AAF371490C8C760B842A7D3BFA">
    <w:name w:val="B80893AAF371490C8C760B842A7D3BFA"/>
    <w:rsid w:val="00953559"/>
  </w:style>
  <w:style w:type="paragraph" w:customStyle="1" w:styleId="253C92D135324411AAAD1F2184CAC4F5">
    <w:name w:val="253C92D135324411AAAD1F2184CAC4F5"/>
    <w:rsid w:val="00953559"/>
  </w:style>
  <w:style w:type="paragraph" w:customStyle="1" w:styleId="99FC67B530A242E1936FB67C38888172">
    <w:name w:val="99FC67B530A242E1936FB67C38888172"/>
    <w:rsid w:val="00953559"/>
  </w:style>
  <w:style w:type="paragraph" w:customStyle="1" w:styleId="0302414EADEB46EA95737FCAD258C53B">
    <w:name w:val="0302414EADEB46EA95737FCAD258C53B"/>
    <w:rsid w:val="00953559"/>
  </w:style>
  <w:style w:type="paragraph" w:customStyle="1" w:styleId="974154EE9A43447E85021A96FB88BEF3">
    <w:name w:val="974154EE9A43447E85021A96FB88BEF3"/>
    <w:rsid w:val="00953559"/>
  </w:style>
  <w:style w:type="paragraph" w:customStyle="1" w:styleId="29F22DAB066F4D738BE9621956F96512">
    <w:name w:val="29F22DAB066F4D738BE9621956F96512"/>
    <w:rsid w:val="00953559"/>
  </w:style>
  <w:style w:type="paragraph" w:customStyle="1" w:styleId="617B37CEE6734CD6A78BA14D15D23496">
    <w:name w:val="617B37CEE6734CD6A78BA14D15D23496"/>
    <w:rsid w:val="00953559"/>
  </w:style>
  <w:style w:type="paragraph" w:customStyle="1" w:styleId="E5CCC4750AEE4515826071557E8653B0">
    <w:name w:val="E5CCC4750AEE4515826071557E8653B0"/>
    <w:rsid w:val="00953559"/>
  </w:style>
  <w:style w:type="paragraph" w:customStyle="1" w:styleId="365761F5B04443A593FF050E9BE067F0">
    <w:name w:val="365761F5B04443A593FF050E9BE067F0"/>
    <w:rsid w:val="00953559"/>
  </w:style>
  <w:style w:type="paragraph" w:customStyle="1" w:styleId="25FD5F2899414D7B861A1D3CEDB5CAE41">
    <w:name w:val="25FD5F2899414D7B861A1D3CEDB5CAE41"/>
    <w:rsid w:val="00953559"/>
    <w:pPr>
      <w:spacing w:after="0" w:line="240" w:lineRule="auto"/>
    </w:pPr>
    <w:rPr>
      <w:rFonts w:ascii="Arial" w:eastAsia="Times New Roman" w:hAnsi="Arial" w:cs="Times New Roman"/>
      <w:szCs w:val="20"/>
      <w:lang w:eastAsia="en-US"/>
    </w:rPr>
  </w:style>
  <w:style w:type="paragraph" w:customStyle="1" w:styleId="E911B28A1B9740638F8BD14745E5DE151">
    <w:name w:val="E911B28A1B9740638F8BD14745E5DE151"/>
    <w:rsid w:val="00953559"/>
    <w:pPr>
      <w:spacing w:after="0" w:line="240" w:lineRule="auto"/>
    </w:pPr>
    <w:rPr>
      <w:rFonts w:ascii="Arial" w:eastAsia="Times New Roman" w:hAnsi="Arial" w:cs="Times New Roman"/>
      <w:szCs w:val="20"/>
      <w:lang w:eastAsia="en-US"/>
    </w:rPr>
  </w:style>
  <w:style w:type="paragraph" w:customStyle="1" w:styleId="06ACB232ECBF4FCE92EDDCC43FD69AE61">
    <w:name w:val="06ACB232ECBF4FCE92EDDCC43FD69AE61"/>
    <w:rsid w:val="00953559"/>
    <w:pPr>
      <w:spacing w:after="0" w:line="240" w:lineRule="auto"/>
    </w:pPr>
    <w:rPr>
      <w:rFonts w:ascii="Arial" w:eastAsia="Times New Roman" w:hAnsi="Arial" w:cs="Times New Roman"/>
      <w:szCs w:val="20"/>
      <w:lang w:eastAsia="en-US"/>
    </w:rPr>
  </w:style>
  <w:style w:type="paragraph" w:customStyle="1" w:styleId="F7751259CCA04B2EB03CD34AAF87F1011">
    <w:name w:val="F7751259CCA04B2EB03CD34AAF87F1011"/>
    <w:rsid w:val="00953559"/>
    <w:pPr>
      <w:spacing w:after="0" w:line="240" w:lineRule="auto"/>
    </w:pPr>
    <w:rPr>
      <w:rFonts w:ascii="Arial" w:eastAsia="Times New Roman" w:hAnsi="Arial" w:cs="Times New Roman"/>
      <w:szCs w:val="20"/>
      <w:lang w:eastAsia="en-US"/>
    </w:rPr>
  </w:style>
  <w:style w:type="paragraph" w:customStyle="1" w:styleId="E92EB562A1934913AC1214D1CDA7E3F11">
    <w:name w:val="E92EB562A1934913AC1214D1CDA7E3F11"/>
    <w:rsid w:val="00953559"/>
    <w:pPr>
      <w:spacing w:after="0" w:line="240" w:lineRule="auto"/>
    </w:pPr>
    <w:rPr>
      <w:rFonts w:ascii="Arial" w:eastAsia="Times New Roman" w:hAnsi="Arial" w:cs="Times New Roman"/>
      <w:szCs w:val="20"/>
      <w:lang w:eastAsia="en-US"/>
    </w:rPr>
  </w:style>
  <w:style w:type="paragraph" w:customStyle="1" w:styleId="10F144AC4F724BEA97C7863BB9530C701">
    <w:name w:val="10F144AC4F724BEA97C7863BB9530C701"/>
    <w:rsid w:val="00953559"/>
    <w:pPr>
      <w:spacing w:after="0" w:line="240" w:lineRule="auto"/>
    </w:pPr>
    <w:rPr>
      <w:rFonts w:ascii="Arial" w:eastAsia="Times New Roman" w:hAnsi="Arial" w:cs="Times New Roman"/>
      <w:szCs w:val="20"/>
      <w:lang w:eastAsia="en-US"/>
    </w:rPr>
  </w:style>
  <w:style w:type="paragraph" w:customStyle="1" w:styleId="C0B7D42C3A864DFD977B1E510814A1A41">
    <w:name w:val="C0B7D42C3A864DFD977B1E510814A1A41"/>
    <w:rsid w:val="00953559"/>
    <w:pPr>
      <w:spacing w:after="0" w:line="240" w:lineRule="auto"/>
    </w:pPr>
    <w:rPr>
      <w:rFonts w:ascii="Arial" w:eastAsia="Times New Roman" w:hAnsi="Arial" w:cs="Times New Roman"/>
      <w:szCs w:val="20"/>
      <w:lang w:eastAsia="en-US"/>
    </w:rPr>
  </w:style>
  <w:style w:type="paragraph" w:customStyle="1" w:styleId="9BFFF6F1AB714203BE7C22E987F489401">
    <w:name w:val="9BFFF6F1AB714203BE7C22E987F489401"/>
    <w:rsid w:val="00953559"/>
    <w:pPr>
      <w:spacing w:after="0" w:line="240" w:lineRule="auto"/>
    </w:pPr>
    <w:rPr>
      <w:rFonts w:ascii="Arial" w:eastAsia="Times New Roman" w:hAnsi="Arial" w:cs="Times New Roman"/>
      <w:szCs w:val="20"/>
      <w:lang w:eastAsia="en-US"/>
    </w:rPr>
  </w:style>
  <w:style w:type="paragraph" w:customStyle="1" w:styleId="E76A5DC274B64D2ABCAD3107A62863761">
    <w:name w:val="E76A5DC274B64D2ABCAD3107A62863761"/>
    <w:rsid w:val="00953559"/>
    <w:pPr>
      <w:spacing w:after="0" w:line="240" w:lineRule="auto"/>
    </w:pPr>
    <w:rPr>
      <w:rFonts w:ascii="Arial" w:eastAsia="Times New Roman" w:hAnsi="Arial" w:cs="Times New Roman"/>
      <w:szCs w:val="20"/>
      <w:lang w:eastAsia="en-US"/>
    </w:rPr>
  </w:style>
  <w:style w:type="paragraph" w:customStyle="1" w:styleId="5365ED9F718A42C59C086448B163743A1">
    <w:name w:val="5365ED9F718A42C59C086448B163743A1"/>
    <w:rsid w:val="00953559"/>
    <w:pPr>
      <w:spacing w:after="0" w:line="240" w:lineRule="auto"/>
    </w:pPr>
    <w:rPr>
      <w:rFonts w:ascii="Arial" w:eastAsia="Times New Roman" w:hAnsi="Arial" w:cs="Times New Roman"/>
      <w:szCs w:val="20"/>
      <w:lang w:eastAsia="en-US"/>
    </w:rPr>
  </w:style>
  <w:style w:type="paragraph" w:customStyle="1" w:styleId="B9097925CFC1497D956E83B63C49FE691">
    <w:name w:val="B9097925CFC1497D956E83B63C49FE691"/>
    <w:rsid w:val="00953559"/>
    <w:pPr>
      <w:spacing w:after="0" w:line="240" w:lineRule="auto"/>
    </w:pPr>
    <w:rPr>
      <w:rFonts w:ascii="Arial" w:eastAsia="Times New Roman" w:hAnsi="Arial" w:cs="Times New Roman"/>
      <w:szCs w:val="20"/>
      <w:lang w:eastAsia="en-US"/>
    </w:rPr>
  </w:style>
  <w:style w:type="paragraph" w:customStyle="1" w:styleId="0E2306DD2F28404791713EEC80A871861">
    <w:name w:val="0E2306DD2F28404791713EEC80A871861"/>
    <w:rsid w:val="00953559"/>
    <w:pPr>
      <w:spacing w:after="0" w:line="240" w:lineRule="auto"/>
    </w:pPr>
    <w:rPr>
      <w:rFonts w:ascii="Arial" w:eastAsia="Times New Roman" w:hAnsi="Arial" w:cs="Times New Roman"/>
      <w:szCs w:val="20"/>
      <w:lang w:eastAsia="en-US"/>
    </w:rPr>
  </w:style>
  <w:style w:type="paragraph" w:customStyle="1" w:styleId="49A141CBF21D4AC6ABE001C853945EFC1">
    <w:name w:val="49A141CBF21D4AC6ABE001C853945EFC1"/>
    <w:rsid w:val="00953559"/>
    <w:pPr>
      <w:spacing w:after="0" w:line="240" w:lineRule="auto"/>
    </w:pPr>
    <w:rPr>
      <w:rFonts w:ascii="Arial" w:eastAsia="Times New Roman" w:hAnsi="Arial" w:cs="Times New Roman"/>
      <w:szCs w:val="20"/>
      <w:lang w:eastAsia="en-US"/>
    </w:rPr>
  </w:style>
  <w:style w:type="paragraph" w:customStyle="1" w:styleId="5CC5B67DC3EB467BA6C2F495310890501">
    <w:name w:val="5CC5B67DC3EB467BA6C2F495310890501"/>
    <w:rsid w:val="00953559"/>
    <w:pPr>
      <w:spacing w:after="0" w:line="240" w:lineRule="auto"/>
    </w:pPr>
    <w:rPr>
      <w:rFonts w:ascii="Arial" w:eastAsia="Times New Roman" w:hAnsi="Arial" w:cs="Times New Roman"/>
      <w:szCs w:val="20"/>
      <w:lang w:eastAsia="en-US"/>
    </w:rPr>
  </w:style>
  <w:style w:type="paragraph" w:customStyle="1" w:styleId="0D3BE89959F94B97B2BA090348885B4E1">
    <w:name w:val="0D3BE89959F94B97B2BA090348885B4E1"/>
    <w:rsid w:val="00953559"/>
    <w:pPr>
      <w:spacing w:after="0" w:line="240" w:lineRule="auto"/>
    </w:pPr>
    <w:rPr>
      <w:rFonts w:ascii="Arial" w:eastAsia="Times New Roman" w:hAnsi="Arial" w:cs="Times New Roman"/>
      <w:szCs w:val="20"/>
      <w:lang w:eastAsia="en-US"/>
    </w:rPr>
  </w:style>
  <w:style w:type="paragraph" w:customStyle="1" w:styleId="BC1D1DB5292E4402B3133ED28924D3A31">
    <w:name w:val="BC1D1DB5292E4402B3133ED28924D3A31"/>
    <w:rsid w:val="00953559"/>
    <w:pPr>
      <w:spacing w:after="0" w:line="240" w:lineRule="auto"/>
    </w:pPr>
    <w:rPr>
      <w:rFonts w:ascii="Arial" w:eastAsia="Times New Roman" w:hAnsi="Arial" w:cs="Times New Roman"/>
      <w:szCs w:val="20"/>
      <w:lang w:eastAsia="en-US"/>
    </w:rPr>
  </w:style>
  <w:style w:type="paragraph" w:customStyle="1" w:styleId="C867B8D5E9BF4364A11F0D6B9D83C1941">
    <w:name w:val="C867B8D5E9BF4364A11F0D6B9D83C1941"/>
    <w:rsid w:val="00953559"/>
    <w:pPr>
      <w:spacing w:after="0" w:line="240" w:lineRule="auto"/>
    </w:pPr>
    <w:rPr>
      <w:rFonts w:ascii="Arial" w:eastAsia="Times New Roman" w:hAnsi="Arial" w:cs="Times New Roman"/>
      <w:szCs w:val="20"/>
      <w:lang w:eastAsia="en-US"/>
    </w:rPr>
  </w:style>
  <w:style w:type="paragraph" w:customStyle="1" w:styleId="5ADD59244CE24AD3A596DF20CF48D7181">
    <w:name w:val="5ADD59244CE24AD3A596DF20CF48D7181"/>
    <w:rsid w:val="00953559"/>
    <w:pPr>
      <w:spacing w:after="0" w:line="240" w:lineRule="auto"/>
    </w:pPr>
    <w:rPr>
      <w:rFonts w:ascii="Arial" w:eastAsia="Times New Roman" w:hAnsi="Arial" w:cs="Times New Roman"/>
      <w:szCs w:val="20"/>
      <w:lang w:eastAsia="en-US"/>
    </w:rPr>
  </w:style>
  <w:style w:type="paragraph" w:customStyle="1" w:styleId="BE8C456747E1467A9F16A1DD3DC8AC131">
    <w:name w:val="BE8C456747E1467A9F16A1DD3DC8AC131"/>
    <w:rsid w:val="00953559"/>
    <w:pPr>
      <w:spacing w:after="0" w:line="240" w:lineRule="auto"/>
    </w:pPr>
    <w:rPr>
      <w:rFonts w:ascii="Arial" w:eastAsia="Times New Roman" w:hAnsi="Arial" w:cs="Times New Roman"/>
      <w:szCs w:val="20"/>
      <w:lang w:eastAsia="en-US"/>
    </w:rPr>
  </w:style>
  <w:style w:type="paragraph" w:customStyle="1" w:styleId="47AC81C72B354B42B8683FA96D12BA2D1">
    <w:name w:val="47AC81C72B354B42B8683FA96D12BA2D1"/>
    <w:rsid w:val="00953559"/>
    <w:pPr>
      <w:spacing w:after="0" w:line="240" w:lineRule="auto"/>
    </w:pPr>
    <w:rPr>
      <w:rFonts w:ascii="Arial" w:eastAsia="Times New Roman" w:hAnsi="Arial" w:cs="Times New Roman"/>
      <w:szCs w:val="20"/>
      <w:lang w:eastAsia="en-US"/>
    </w:rPr>
  </w:style>
  <w:style w:type="paragraph" w:customStyle="1" w:styleId="57C71B3DF3964760991CB4ECFB581CC41">
    <w:name w:val="57C71B3DF3964760991CB4ECFB581CC41"/>
    <w:rsid w:val="00953559"/>
    <w:pPr>
      <w:spacing w:after="0" w:line="240" w:lineRule="auto"/>
    </w:pPr>
    <w:rPr>
      <w:rFonts w:ascii="Arial" w:eastAsia="Times New Roman" w:hAnsi="Arial" w:cs="Times New Roman"/>
      <w:szCs w:val="20"/>
      <w:lang w:eastAsia="en-US"/>
    </w:rPr>
  </w:style>
  <w:style w:type="paragraph" w:customStyle="1" w:styleId="7F8832FBDAF4421E8905FDAE697BFA391">
    <w:name w:val="7F8832FBDAF4421E8905FDAE697BFA391"/>
    <w:rsid w:val="00953559"/>
    <w:pPr>
      <w:spacing w:after="0" w:line="240" w:lineRule="auto"/>
    </w:pPr>
    <w:rPr>
      <w:rFonts w:ascii="Arial" w:eastAsia="Times New Roman" w:hAnsi="Arial" w:cs="Times New Roman"/>
      <w:szCs w:val="20"/>
      <w:lang w:eastAsia="en-US"/>
    </w:rPr>
  </w:style>
  <w:style w:type="paragraph" w:customStyle="1" w:styleId="426EDF9BDD9C46B998BFF2CEE769B1BC1">
    <w:name w:val="426EDF9BDD9C46B998BFF2CEE769B1BC1"/>
    <w:rsid w:val="00953559"/>
    <w:pPr>
      <w:spacing w:after="0" w:line="240" w:lineRule="auto"/>
    </w:pPr>
    <w:rPr>
      <w:rFonts w:ascii="Arial" w:eastAsia="Times New Roman" w:hAnsi="Arial" w:cs="Times New Roman"/>
      <w:szCs w:val="20"/>
      <w:lang w:eastAsia="en-US"/>
    </w:rPr>
  </w:style>
  <w:style w:type="paragraph" w:customStyle="1" w:styleId="37D1F77215854E9AB1C191C6E1C796A71">
    <w:name w:val="37D1F77215854E9AB1C191C6E1C796A71"/>
    <w:rsid w:val="00953559"/>
    <w:pPr>
      <w:spacing w:after="0" w:line="240" w:lineRule="auto"/>
    </w:pPr>
    <w:rPr>
      <w:rFonts w:ascii="Arial" w:eastAsia="Times New Roman" w:hAnsi="Arial" w:cs="Times New Roman"/>
      <w:szCs w:val="20"/>
      <w:lang w:eastAsia="en-US"/>
    </w:rPr>
  </w:style>
  <w:style w:type="paragraph" w:customStyle="1" w:styleId="F90929C25D2B4E4087FA0B293DB7FAAA1">
    <w:name w:val="F90929C25D2B4E4087FA0B293DB7FAAA1"/>
    <w:rsid w:val="00953559"/>
    <w:pPr>
      <w:spacing w:after="0" w:line="240" w:lineRule="auto"/>
    </w:pPr>
    <w:rPr>
      <w:rFonts w:ascii="Arial" w:eastAsia="Times New Roman" w:hAnsi="Arial" w:cs="Times New Roman"/>
      <w:szCs w:val="20"/>
      <w:lang w:eastAsia="en-US"/>
    </w:rPr>
  </w:style>
  <w:style w:type="paragraph" w:customStyle="1" w:styleId="7F0988E78AED41CE99C08CA6F82114A21">
    <w:name w:val="7F0988E78AED41CE99C08CA6F82114A21"/>
    <w:rsid w:val="00953559"/>
    <w:pPr>
      <w:spacing w:after="0" w:line="240" w:lineRule="auto"/>
    </w:pPr>
    <w:rPr>
      <w:rFonts w:ascii="Arial" w:eastAsia="Times New Roman" w:hAnsi="Arial" w:cs="Times New Roman"/>
      <w:szCs w:val="20"/>
      <w:lang w:eastAsia="en-US"/>
    </w:rPr>
  </w:style>
  <w:style w:type="paragraph" w:customStyle="1" w:styleId="B4AE79D278104089837EEE7CEC7FE2991">
    <w:name w:val="B4AE79D278104089837EEE7CEC7FE2991"/>
    <w:rsid w:val="00953559"/>
    <w:pPr>
      <w:spacing w:after="0" w:line="240" w:lineRule="auto"/>
    </w:pPr>
    <w:rPr>
      <w:rFonts w:ascii="Arial" w:eastAsia="Times New Roman" w:hAnsi="Arial" w:cs="Times New Roman"/>
      <w:szCs w:val="20"/>
      <w:lang w:eastAsia="en-US"/>
    </w:rPr>
  </w:style>
  <w:style w:type="paragraph" w:customStyle="1" w:styleId="54535BF029FF41B88E116091B82F89A11">
    <w:name w:val="54535BF029FF41B88E116091B82F89A11"/>
    <w:rsid w:val="00953559"/>
    <w:pPr>
      <w:spacing w:after="0" w:line="240" w:lineRule="auto"/>
    </w:pPr>
    <w:rPr>
      <w:rFonts w:ascii="Arial" w:eastAsia="Times New Roman" w:hAnsi="Arial" w:cs="Times New Roman"/>
      <w:szCs w:val="20"/>
      <w:lang w:eastAsia="en-US"/>
    </w:rPr>
  </w:style>
  <w:style w:type="paragraph" w:customStyle="1" w:styleId="715FF6E18F144009A26843981FB09BA81">
    <w:name w:val="715FF6E18F144009A26843981FB09BA81"/>
    <w:rsid w:val="00953559"/>
    <w:pPr>
      <w:spacing w:after="0" w:line="240" w:lineRule="auto"/>
    </w:pPr>
    <w:rPr>
      <w:rFonts w:ascii="Arial" w:eastAsia="Times New Roman" w:hAnsi="Arial" w:cs="Times New Roman"/>
      <w:szCs w:val="20"/>
      <w:lang w:eastAsia="en-US"/>
    </w:rPr>
  </w:style>
  <w:style w:type="paragraph" w:customStyle="1" w:styleId="9142CB28536242268C3B1E0AA3D39F2E1">
    <w:name w:val="9142CB28536242268C3B1E0AA3D39F2E1"/>
    <w:rsid w:val="00953559"/>
    <w:pPr>
      <w:spacing w:after="0" w:line="240" w:lineRule="auto"/>
    </w:pPr>
    <w:rPr>
      <w:rFonts w:ascii="Arial" w:eastAsia="Times New Roman" w:hAnsi="Arial" w:cs="Times New Roman"/>
      <w:szCs w:val="20"/>
      <w:lang w:eastAsia="en-US"/>
    </w:rPr>
  </w:style>
  <w:style w:type="paragraph" w:customStyle="1" w:styleId="BB4F693CA17E48D68B62185835B131B61">
    <w:name w:val="BB4F693CA17E48D68B62185835B131B61"/>
    <w:rsid w:val="00953559"/>
    <w:pPr>
      <w:spacing w:after="0" w:line="240" w:lineRule="auto"/>
    </w:pPr>
    <w:rPr>
      <w:rFonts w:ascii="Arial" w:eastAsia="Times New Roman" w:hAnsi="Arial" w:cs="Times New Roman"/>
      <w:szCs w:val="20"/>
      <w:lang w:eastAsia="en-US"/>
    </w:rPr>
  </w:style>
  <w:style w:type="paragraph" w:customStyle="1" w:styleId="F8242110235B4395B68586C860E5C7E21">
    <w:name w:val="F8242110235B4395B68586C860E5C7E21"/>
    <w:rsid w:val="00953559"/>
    <w:pPr>
      <w:spacing w:after="0" w:line="240" w:lineRule="auto"/>
    </w:pPr>
    <w:rPr>
      <w:rFonts w:ascii="Arial" w:eastAsia="Times New Roman" w:hAnsi="Arial" w:cs="Times New Roman"/>
      <w:szCs w:val="20"/>
      <w:lang w:eastAsia="en-US"/>
    </w:rPr>
  </w:style>
  <w:style w:type="paragraph" w:customStyle="1" w:styleId="141A9F4EEA5D44B58B0B1DE27CEACB3D1">
    <w:name w:val="141A9F4EEA5D44B58B0B1DE27CEACB3D1"/>
    <w:rsid w:val="00953559"/>
    <w:pPr>
      <w:spacing w:after="0" w:line="240" w:lineRule="auto"/>
    </w:pPr>
    <w:rPr>
      <w:rFonts w:ascii="Arial" w:eastAsia="Times New Roman" w:hAnsi="Arial" w:cs="Times New Roman"/>
      <w:szCs w:val="20"/>
      <w:lang w:eastAsia="en-US"/>
    </w:rPr>
  </w:style>
  <w:style w:type="paragraph" w:customStyle="1" w:styleId="934C047B980D4F2C9082C56F5A8CAA631">
    <w:name w:val="934C047B980D4F2C9082C56F5A8CAA631"/>
    <w:rsid w:val="00953559"/>
    <w:pPr>
      <w:spacing w:after="0" w:line="240" w:lineRule="auto"/>
    </w:pPr>
    <w:rPr>
      <w:rFonts w:ascii="Arial" w:eastAsia="Times New Roman" w:hAnsi="Arial" w:cs="Times New Roman"/>
      <w:szCs w:val="20"/>
      <w:lang w:eastAsia="en-US"/>
    </w:rPr>
  </w:style>
  <w:style w:type="paragraph" w:customStyle="1" w:styleId="B450262032454C1CB64E32B7B99992581">
    <w:name w:val="B450262032454C1CB64E32B7B99992581"/>
    <w:rsid w:val="00953559"/>
    <w:pPr>
      <w:spacing w:after="0" w:line="240" w:lineRule="auto"/>
    </w:pPr>
    <w:rPr>
      <w:rFonts w:ascii="Arial" w:eastAsia="Times New Roman" w:hAnsi="Arial" w:cs="Times New Roman"/>
      <w:szCs w:val="20"/>
      <w:lang w:eastAsia="en-US"/>
    </w:rPr>
  </w:style>
  <w:style w:type="paragraph" w:customStyle="1" w:styleId="B80893AAF371490C8C760B842A7D3BFA1">
    <w:name w:val="B80893AAF371490C8C760B842A7D3BFA1"/>
    <w:rsid w:val="00953559"/>
    <w:pPr>
      <w:spacing w:after="0" w:line="240" w:lineRule="auto"/>
    </w:pPr>
    <w:rPr>
      <w:rFonts w:ascii="Arial" w:eastAsia="Times New Roman" w:hAnsi="Arial" w:cs="Times New Roman"/>
      <w:szCs w:val="20"/>
      <w:lang w:eastAsia="en-US"/>
    </w:rPr>
  </w:style>
  <w:style w:type="paragraph" w:customStyle="1" w:styleId="253C92D135324411AAAD1F2184CAC4F51">
    <w:name w:val="253C92D135324411AAAD1F2184CAC4F51"/>
    <w:rsid w:val="00953559"/>
    <w:pPr>
      <w:spacing w:after="0" w:line="240" w:lineRule="auto"/>
    </w:pPr>
    <w:rPr>
      <w:rFonts w:ascii="Arial" w:eastAsia="Times New Roman" w:hAnsi="Arial" w:cs="Times New Roman"/>
      <w:szCs w:val="20"/>
      <w:lang w:eastAsia="en-US"/>
    </w:rPr>
  </w:style>
  <w:style w:type="paragraph" w:customStyle="1" w:styleId="99FC67B530A242E1936FB67C388881721">
    <w:name w:val="99FC67B530A242E1936FB67C388881721"/>
    <w:rsid w:val="00953559"/>
    <w:pPr>
      <w:spacing w:after="0" w:line="240" w:lineRule="auto"/>
    </w:pPr>
    <w:rPr>
      <w:rFonts w:ascii="Arial" w:eastAsia="Times New Roman" w:hAnsi="Arial" w:cs="Times New Roman"/>
      <w:szCs w:val="20"/>
      <w:lang w:eastAsia="en-US"/>
    </w:rPr>
  </w:style>
  <w:style w:type="paragraph" w:customStyle="1" w:styleId="0302414EADEB46EA95737FCAD258C53B1">
    <w:name w:val="0302414EADEB46EA95737FCAD258C53B1"/>
    <w:rsid w:val="00953559"/>
    <w:pPr>
      <w:spacing w:after="0" w:line="240" w:lineRule="auto"/>
    </w:pPr>
    <w:rPr>
      <w:rFonts w:ascii="Arial" w:eastAsia="Times New Roman" w:hAnsi="Arial" w:cs="Times New Roman"/>
      <w:szCs w:val="20"/>
      <w:lang w:eastAsia="en-US"/>
    </w:rPr>
  </w:style>
  <w:style w:type="paragraph" w:customStyle="1" w:styleId="974154EE9A43447E85021A96FB88BEF31">
    <w:name w:val="974154EE9A43447E85021A96FB88BEF31"/>
    <w:rsid w:val="00953559"/>
    <w:pPr>
      <w:spacing w:after="0" w:line="240" w:lineRule="auto"/>
    </w:pPr>
    <w:rPr>
      <w:rFonts w:ascii="Arial" w:eastAsia="Times New Roman" w:hAnsi="Arial" w:cs="Times New Roman"/>
      <w:szCs w:val="20"/>
      <w:lang w:eastAsia="en-US"/>
    </w:rPr>
  </w:style>
  <w:style w:type="paragraph" w:customStyle="1" w:styleId="29F22DAB066F4D738BE9621956F965121">
    <w:name w:val="29F22DAB066F4D738BE9621956F965121"/>
    <w:rsid w:val="00953559"/>
    <w:pPr>
      <w:spacing w:after="0" w:line="240" w:lineRule="auto"/>
    </w:pPr>
    <w:rPr>
      <w:rFonts w:ascii="Arial" w:eastAsia="Times New Roman" w:hAnsi="Arial" w:cs="Times New Roman"/>
      <w:szCs w:val="20"/>
      <w:lang w:eastAsia="en-US"/>
    </w:rPr>
  </w:style>
  <w:style w:type="paragraph" w:customStyle="1" w:styleId="617B37CEE6734CD6A78BA14D15D234961">
    <w:name w:val="617B37CEE6734CD6A78BA14D15D234961"/>
    <w:rsid w:val="00953559"/>
    <w:pPr>
      <w:spacing w:after="0" w:line="240" w:lineRule="auto"/>
    </w:pPr>
    <w:rPr>
      <w:rFonts w:ascii="Arial" w:eastAsia="Times New Roman" w:hAnsi="Arial" w:cs="Times New Roman"/>
      <w:szCs w:val="20"/>
      <w:lang w:eastAsia="en-US"/>
    </w:rPr>
  </w:style>
  <w:style w:type="paragraph" w:customStyle="1" w:styleId="E5CCC4750AEE4515826071557E8653B01">
    <w:name w:val="E5CCC4750AEE4515826071557E8653B01"/>
    <w:rsid w:val="00953559"/>
    <w:pPr>
      <w:spacing w:after="0" w:line="240" w:lineRule="auto"/>
    </w:pPr>
    <w:rPr>
      <w:rFonts w:ascii="Arial" w:eastAsia="Times New Roman" w:hAnsi="Arial" w:cs="Times New Roman"/>
      <w:szCs w:val="20"/>
      <w:lang w:eastAsia="en-US"/>
    </w:rPr>
  </w:style>
  <w:style w:type="paragraph" w:customStyle="1" w:styleId="365761F5B04443A593FF050E9BE067F01">
    <w:name w:val="365761F5B04443A593FF050E9BE067F01"/>
    <w:rsid w:val="00953559"/>
    <w:pPr>
      <w:spacing w:after="0" w:line="240" w:lineRule="auto"/>
    </w:pPr>
    <w:rPr>
      <w:rFonts w:ascii="Arial" w:eastAsia="Times New Roman" w:hAnsi="Arial" w:cs="Times New Roman"/>
      <w:szCs w:val="20"/>
      <w:lang w:eastAsia="en-US"/>
    </w:rPr>
  </w:style>
  <w:style w:type="paragraph" w:customStyle="1" w:styleId="B47F77595CEA49FA8E590F42DCD8A74E">
    <w:name w:val="B47F77595CEA49FA8E590F42DCD8A74E"/>
    <w:rsid w:val="00953559"/>
  </w:style>
  <w:style w:type="paragraph" w:customStyle="1" w:styleId="8229EF98CBBB466ABCDF286BCCE7FD58">
    <w:name w:val="8229EF98CBBB466ABCDF286BCCE7FD58"/>
    <w:rsid w:val="00953559"/>
  </w:style>
  <w:style w:type="paragraph" w:customStyle="1" w:styleId="8426C554B1294260BAA6B7AE624F2647">
    <w:name w:val="8426C554B1294260BAA6B7AE624F2647"/>
    <w:rsid w:val="00953559"/>
  </w:style>
  <w:style w:type="paragraph" w:customStyle="1" w:styleId="70DC24FE7A504A94829BF7C35D3DA50C">
    <w:name w:val="70DC24FE7A504A94829BF7C35D3DA50C"/>
    <w:rsid w:val="00953559"/>
  </w:style>
  <w:style w:type="paragraph" w:customStyle="1" w:styleId="43CA470EA5BE48A1B86D1B0BF19C89BA">
    <w:name w:val="43CA470EA5BE48A1B86D1B0BF19C89BA"/>
    <w:rsid w:val="00953559"/>
  </w:style>
  <w:style w:type="paragraph" w:customStyle="1" w:styleId="7CF5020A8D6A417787D22910E3A36343">
    <w:name w:val="7CF5020A8D6A417787D22910E3A36343"/>
    <w:rsid w:val="00953559"/>
  </w:style>
  <w:style w:type="paragraph" w:customStyle="1" w:styleId="E919AA29C0A642A89928CDF2D8A33FBE">
    <w:name w:val="E919AA29C0A642A89928CDF2D8A33FBE"/>
    <w:rsid w:val="00953559"/>
  </w:style>
  <w:style w:type="paragraph" w:customStyle="1" w:styleId="1A8B60F124D24914A7C0295766F85B67">
    <w:name w:val="1A8B60F124D24914A7C0295766F85B67"/>
    <w:rsid w:val="00953559"/>
  </w:style>
  <w:style w:type="paragraph" w:customStyle="1" w:styleId="A1E9D2D2C790487087678D359E13361F">
    <w:name w:val="A1E9D2D2C790487087678D359E13361F"/>
    <w:rsid w:val="00953559"/>
  </w:style>
  <w:style w:type="paragraph" w:customStyle="1" w:styleId="C126BB351DD044FAB678B237F847584A">
    <w:name w:val="C126BB351DD044FAB678B237F847584A"/>
    <w:rsid w:val="00953559"/>
  </w:style>
  <w:style w:type="paragraph" w:customStyle="1" w:styleId="C30EF34158514A0BBF92F11B969039F9">
    <w:name w:val="C30EF34158514A0BBF92F11B969039F9"/>
    <w:rsid w:val="00953559"/>
  </w:style>
  <w:style w:type="paragraph" w:customStyle="1" w:styleId="1886C551C4AD452C87AC76D8B3CC8EF4">
    <w:name w:val="1886C551C4AD452C87AC76D8B3CC8EF4"/>
    <w:rsid w:val="00953559"/>
  </w:style>
  <w:style w:type="paragraph" w:customStyle="1" w:styleId="517E9C778D144FED87385FAE779B5CFD">
    <w:name w:val="517E9C778D144FED87385FAE779B5CFD"/>
    <w:rsid w:val="00953559"/>
  </w:style>
  <w:style w:type="paragraph" w:customStyle="1" w:styleId="ABB500EA0D84488B89BCEC7DCD99E90F">
    <w:name w:val="ABB500EA0D84488B89BCEC7DCD99E90F"/>
    <w:rsid w:val="00953559"/>
  </w:style>
  <w:style w:type="paragraph" w:customStyle="1" w:styleId="6A063E850020457EA2D59826FB942D60">
    <w:name w:val="6A063E850020457EA2D59826FB942D60"/>
    <w:rsid w:val="00953559"/>
  </w:style>
  <w:style w:type="paragraph" w:customStyle="1" w:styleId="6306531A298B4C99B294F02A2DA1E32A">
    <w:name w:val="6306531A298B4C99B294F02A2DA1E32A"/>
    <w:rsid w:val="00953559"/>
  </w:style>
  <w:style w:type="paragraph" w:customStyle="1" w:styleId="45B45B7FA4E24AF990097CD88C431C74">
    <w:name w:val="45B45B7FA4E24AF990097CD88C431C74"/>
    <w:rsid w:val="00953559"/>
  </w:style>
  <w:style w:type="paragraph" w:customStyle="1" w:styleId="A2E1D7DCD386457CBB6AACAC9BB4E8DA">
    <w:name w:val="A2E1D7DCD386457CBB6AACAC9BB4E8DA"/>
    <w:rsid w:val="00953559"/>
  </w:style>
  <w:style w:type="paragraph" w:customStyle="1" w:styleId="812DCEFB63124D348F6EEF52B765CABF">
    <w:name w:val="812DCEFB63124D348F6EEF52B765CABF"/>
    <w:rsid w:val="00953559"/>
  </w:style>
  <w:style w:type="paragraph" w:customStyle="1" w:styleId="F7FF7D7C8D904B4589B8F6FEED3561A7">
    <w:name w:val="F7FF7D7C8D904B4589B8F6FEED3561A7"/>
    <w:rsid w:val="00FC79A6"/>
  </w:style>
  <w:style w:type="paragraph" w:customStyle="1" w:styleId="A6E930C52AAE40438C0F46B027C22B25">
    <w:name w:val="A6E930C52AAE40438C0F46B027C22B25"/>
    <w:rsid w:val="00FC79A6"/>
  </w:style>
  <w:style w:type="paragraph" w:customStyle="1" w:styleId="1C6ABF0E8EBE4AE4A981812A957428C2">
    <w:name w:val="1C6ABF0E8EBE4AE4A981812A957428C2"/>
    <w:rsid w:val="00FC79A6"/>
  </w:style>
  <w:style w:type="paragraph" w:customStyle="1" w:styleId="15A7C97C20DE46238F345FE7946034CB">
    <w:name w:val="15A7C97C20DE46238F345FE7946034CB"/>
    <w:rsid w:val="00FC79A6"/>
  </w:style>
  <w:style w:type="paragraph" w:customStyle="1" w:styleId="F6CAA2AD29064CA3AD7FF336A6748F8C">
    <w:name w:val="F6CAA2AD29064CA3AD7FF336A6748F8C"/>
    <w:rsid w:val="00FC79A6"/>
  </w:style>
  <w:style w:type="paragraph" w:customStyle="1" w:styleId="62DABC6168F74AE993D7C5CF14FBB78E">
    <w:name w:val="62DABC6168F74AE993D7C5CF14FBB78E"/>
    <w:rsid w:val="00FC79A6"/>
  </w:style>
  <w:style w:type="paragraph" w:customStyle="1" w:styleId="3F05E5C83B014768BBDE78226A84820F">
    <w:name w:val="3F05E5C83B014768BBDE78226A84820F"/>
    <w:rsid w:val="00FC79A6"/>
  </w:style>
  <w:style w:type="paragraph" w:customStyle="1" w:styleId="4136567E04EA409698C3E13F6B211786">
    <w:name w:val="4136567E04EA409698C3E13F6B211786"/>
    <w:rsid w:val="00FC79A6"/>
  </w:style>
  <w:style w:type="paragraph" w:customStyle="1" w:styleId="E74DC64724E84319A47B10E56DA971B8">
    <w:name w:val="E74DC64724E84319A47B10E56DA971B8"/>
    <w:rsid w:val="00FC79A6"/>
  </w:style>
  <w:style w:type="paragraph" w:customStyle="1" w:styleId="0D0147EB5A204271B3A0CAF13CDF4EAD">
    <w:name w:val="0D0147EB5A204271B3A0CAF13CDF4EAD"/>
    <w:rsid w:val="00FC79A6"/>
  </w:style>
  <w:style w:type="paragraph" w:customStyle="1" w:styleId="F1D58137CD5645FB8DDB92B0444EA037">
    <w:name w:val="F1D58137CD5645FB8DDB92B0444EA037"/>
    <w:rsid w:val="00FC79A6"/>
  </w:style>
  <w:style w:type="paragraph" w:customStyle="1" w:styleId="592471DC7142446CAACD3B39A7CD80BA">
    <w:name w:val="592471DC7142446CAACD3B39A7CD80BA"/>
    <w:rsid w:val="00FC79A6"/>
  </w:style>
  <w:style w:type="paragraph" w:customStyle="1" w:styleId="EF09F0E7629142C7B95F0D8049F28193">
    <w:name w:val="EF09F0E7629142C7B95F0D8049F28193"/>
    <w:rsid w:val="00FC79A6"/>
  </w:style>
  <w:style w:type="paragraph" w:customStyle="1" w:styleId="AC49192747D24B9CB8249D870E5F0EFB">
    <w:name w:val="AC49192747D24B9CB8249D870E5F0EFB"/>
    <w:rsid w:val="00FC79A6"/>
  </w:style>
  <w:style w:type="paragraph" w:customStyle="1" w:styleId="01FA4125A4094E31852032F709170403">
    <w:name w:val="01FA4125A4094E31852032F709170403"/>
    <w:rsid w:val="00FC79A6"/>
  </w:style>
  <w:style w:type="paragraph" w:customStyle="1" w:styleId="5AD9B71367A04A819E9AEB85E5B938BA">
    <w:name w:val="5AD9B71367A04A819E9AEB85E5B938BA"/>
    <w:rsid w:val="00FC79A6"/>
  </w:style>
  <w:style w:type="paragraph" w:customStyle="1" w:styleId="542468AE523A4B6EAC4AE91A8B92486B">
    <w:name w:val="542468AE523A4B6EAC4AE91A8B92486B"/>
    <w:rsid w:val="00FC79A6"/>
  </w:style>
  <w:style w:type="paragraph" w:customStyle="1" w:styleId="D3EDE643E0C4414397A7AEB27C1F429F">
    <w:name w:val="D3EDE643E0C4414397A7AEB27C1F429F"/>
    <w:rsid w:val="00FC79A6"/>
  </w:style>
  <w:style w:type="paragraph" w:customStyle="1" w:styleId="BA30E94AD64742E8BE1929E1BC49E507">
    <w:name w:val="BA30E94AD64742E8BE1929E1BC49E507"/>
    <w:rsid w:val="00FC79A6"/>
  </w:style>
  <w:style w:type="paragraph" w:customStyle="1" w:styleId="637F10F8BA0D43B9BBFEDA2015203C64">
    <w:name w:val="637F10F8BA0D43B9BBFEDA2015203C64"/>
    <w:rsid w:val="00FC79A6"/>
  </w:style>
  <w:style w:type="paragraph" w:customStyle="1" w:styleId="B043564B4BE14E429010F85FDE653AFA">
    <w:name w:val="B043564B4BE14E429010F85FDE653AFA"/>
    <w:rsid w:val="00FC79A6"/>
  </w:style>
  <w:style w:type="paragraph" w:customStyle="1" w:styleId="90733751FB2940A2A9DC4531FE8C4D58">
    <w:name w:val="90733751FB2940A2A9DC4531FE8C4D58"/>
    <w:rsid w:val="00FC79A6"/>
  </w:style>
  <w:style w:type="paragraph" w:customStyle="1" w:styleId="53A010C81E4740AF8BCFCFF23AF12CC1">
    <w:name w:val="53A010C81E4740AF8BCFCFF23AF12CC1"/>
    <w:rsid w:val="00FC79A6"/>
  </w:style>
  <w:style w:type="paragraph" w:customStyle="1" w:styleId="2EF5624ECE7F44CB832B28E2029DD6FA">
    <w:name w:val="2EF5624ECE7F44CB832B28E2029DD6FA"/>
    <w:rsid w:val="00FC79A6"/>
  </w:style>
  <w:style w:type="paragraph" w:customStyle="1" w:styleId="9C377E01C25E4D89A59760233AD29DB4">
    <w:name w:val="9C377E01C25E4D89A59760233AD29DB4"/>
    <w:rsid w:val="0030244F"/>
  </w:style>
  <w:style w:type="paragraph" w:customStyle="1" w:styleId="59F7E174EBB34704A5E1D3FFDF1B08BD">
    <w:name w:val="59F7E174EBB34704A5E1D3FFDF1B08BD"/>
    <w:rsid w:val="0030244F"/>
  </w:style>
  <w:style w:type="paragraph" w:customStyle="1" w:styleId="861AE48CA89D420CB639B8502EA4D68F">
    <w:name w:val="861AE48CA89D420CB639B8502EA4D68F"/>
    <w:rsid w:val="0030244F"/>
  </w:style>
  <w:style w:type="paragraph" w:customStyle="1" w:styleId="9A9CA2A32460462BAD8B9455AD83C4D9">
    <w:name w:val="9A9CA2A32460462BAD8B9455AD83C4D9"/>
    <w:rsid w:val="0030244F"/>
  </w:style>
  <w:style w:type="paragraph" w:customStyle="1" w:styleId="CAC082CEEC544332819579C59970C133">
    <w:name w:val="CAC082CEEC544332819579C59970C133"/>
    <w:rsid w:val="00FD019D"/>
  </w:style>
  <w:style w:type="paragraph" w:customStyle="1" w:styleId="27F53AE5DDEE4F99A95B3302F31E0FE7">
    <w:name w:val="27F53AE5DDEE4F99A95B3302F31E0FE7"/>
    <w:rsid w:val="00FD019D"/>
  </w:style>
  <w:style w:type="paragraph" w:customStyle="1" w:styleId="328F875E986446398AD9A61F7B35CC2C">
    <w:name w:val="328F875E986446398AD9A61F7B35CC2C"/>
    <w:rsid w:val="00FD019D"/>
  </w:style>
  <w:style w:type="paragraph" w:customStyle="1" w:styleId="57C1358674DF46EC991D4DCD31D2EF3E">
    <w:name w:val="57C1358674DF46EC991D4DCD31D2EF3E"/>
    <w:rsid w:val="00FD019D"/>
  </w:style>
  <w:style w:type="paragraph" w:customStyle="1" w:styleId="F97022C6CD454F58B184080429093A0A">
    <w:name w:val="F97022C6CD454F58B184080429093A0A"/>
    <w:rsid w:val="00FD019D"/>
  </w:style>
  <w:style w:type="paragraph" w:customStyle="1" w:styleId="4C4FFC938C0C4178A5708FE55FC8C499">
    <w:name w:val="4C4FFC938C0C4178A5708FE55FC8C499"/>
    <w:rsid w:val="00FD019D"/>
  </w:style>
  <w:style w:type="paragraph" w:customStyle="1" w:styleId="D2C8432E1D1E4C6BA8BCAB3319026F3E">
    <w:name w:val="D2C8432E1D1E4C6BA8BCAB3319026F3E"/>
    <w:rsid w:val="00FD019D"/>
  </w:style>
  <w:style w:type="paragraph" w:customStyle="1" w:styleId="05F08F99F07E42F68AE67E2251E36FC0">
    <w:name w:val="05F08F99F07E42F68AE67E2251E36FC0"/>
    <w:rsid w:val="00FD019D"/>
  </w:style>
  <w:style w:type="paragraph" w:customStyle="1" w:styleId="95273582F2BF4192A4AB8A4476EA1217">
    <w:name w:val="95273582F2BF4192A4AB8A4476EA1217"/>
    <w:rsid w:val="00FD019D"/>
  </w:style>
  <w:style w:type="paragraph" w:customStyle="1" w:styleId="A10CA67876D2401B8B3AA18348E42AB6">
    <w:name w:val="A10CA67876D2401B8B3AA18348E42AB6"/>
    <w:rsid w:val="00FD019D"/>
  </w:style>
  <w:style w:type="paragraph" w:customStyle="1" w:styleId="0FDBFEE2D7094D3FA8C2D9009B71619D">
    <w:name w:val="0FDBFEE2D7094D3FA8C2D9009B71619D"/>
    <w:rsid w:val="00FD019D"/>
  </w:style>
  <w:style w:type="paragraph" w:customStyle="1" w:styleId="7C6A876B5C6D44FFA54C71A8507DCC06">
    <w:name w:val="7C6A876B5C6D44FFA54C71A8507DCC06"/>
    <w:rsid w:val="00FD019D"/>
  </w:style>
  <w:style w:type="paragraph" w:customStyle="1" w:styleId="7352108EEE03449DBB2CF2651F9407CD">
    <w:name w:val="7352108EEE03449DBB2CF2651F9407CD"/>
    <w:rsid w:val="00FD019D"/>
  </w:style>
  <w:style w:type="paragraph" w:customStyle="1" w:styleId="C50E1CE03A9A407F8C6248F0E21E1BF9">
    <w:name w:val="C50E1CE03A9A407F8C6248F0E21E1BF9"/>
    <w:rsid w:val="00FD019D"/>
  </w:style>
  <w:style w:type="paragraph" w:customStyle="1" w:styleId="061DE547EE224BAD8F2A9E56A01D0ACC">
    <w:name w:val="061DE547EE224BAD8F2A9E56A01D0ACC"/>
    <w:rsid w:val="00FD019D"/>
  </w:style>
  <w:style w:type="paragraph" w:customStyle="1" w:styleId="796917BCB87A41F08E6C61330FFE520B">
    <w:name w:val="796917BCB87A41F08E6C61330FFE520B"/>
    <w:rsid w:val="00FD019D"/>
  </w:style>
  <w:style w:type="paragraph" w:customStyle="1" w:styleId="36A164A1D41F4CCEB2CD1CA1052979C0">
    <w:name w:val="36A164A1D41F4CCEB2CD1CA1052979C0"/>
    <w:rsid w:val="00FD019D"/>
  </w:style>
  <w:style w:type="paragraph" w:customStyle="1" w:styleId="83BB36CBDC954339AA301B80B56669F2">
    <w:name w:val="83BB36CBDC954339AA301B80B56669F2"/>
    <w:rsid w:val="00FD01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5.xml.rels>&#65279;<?xml version="1.0" encoding="utf-8"?><Relationships xmlns="http://schemas.openxmlformats.org/package/2006/relationships"><Relationship Type="http://schemas.openxmlformats.org/officeDocument/2006/relationships/customXmlProps" Target="/customXML/itemProps5.xml" Id="Rd3c4172d526e4b2384ade4b889302c76" /></Relationships>
</file>

<file path=customXML/item5.xml><?xml version="1.0" encoding="utf-8"?>
<metadata xmlns="http://www.objective.com/ecm/document/metadata/7AA4D16774087397E053C000310AC8A6" version="1.0.0">
  <systemFields>
    <field name="Objective-Id">
      <value order="0">A882506</value>
    </field>
    <field name="Objective-Title">
      <value order="0">New Risk Assessment Form</value>
    </field>
    <field name="Objective-Description">
      <value order="0"/>
    </field>
    <field name="Objective-CreationStamp">
      <value order="0">2020-11-01T12:33:13Z</value>
    </field>
    <field name="Objective-IsApproved">
      <value order="0">false</value>
    </field>
    <field name="Objective-IsPublished">
      <value order="0">true</value>
    </field>
    <field name="Objective-DatePublished">
      <value order="0">2020-11-01T13:02:10Z</value>
    </field>
    <field name="Objective-ModificationStamp">
      <value order="0">2020-11-01T13:02:18Z</value>
    </field>
    <field name="Objective-Owner">
      <value order="0">Martin Lynda</value>
    </field>
    <field name="Objective-Path">
      <value order="0">Objective Global Folder:Directorate:Risk Management (inc. Health &amp; Safety):Health &amp; Safety (Office):Forms - Web pages:Forms</value>
    </field>
    <field name="Objective-Parent">
      <value order="0">Forms</value>
    </field>
    <field name="Objective-State">
      <value order="0">Published</value>
    </field>
    <field name="Objective-VersionId">
      <value order="0">vA1057269</value>
    </field>
    <field name="Objective-Version">
      <value order="0">1.0</value>
    </field>
    <field name="Objective-VersionNumber">
      <value order="0">1</value>
    </field>
    <field name="Objective-VersionComment">
      <value order="0">First version</value>
    </field>
    <field name="Objective-FileNumber">
      <value order="0">qA342403</value>
    </field>
    <field name="Objective-Classification">
      <value order="0"/>
    </field>
    <field name="Objective-Caveats">
      <value order="0"/>
    </field>
  </systemFields>
  <catalogues>
    <catalogue name="Document Type Catalogue" type="type" ori="id:cA127">
      <field name="Objective-Docstore Name">
        <value order="0">New_RA_Form</value>
      </field>
    </catalogue>
  </catalogues>
</metadata>
</file>

<file path=customXML/itemProps5.xml><?xml version="1.0" encoding="utf-8"?>
<ds:datastoreItem xmlns:ds="http://schemas.openxmlformats.org/officeDocument/2006/customXml" ds:itemID="{5745109E-2DDF-40CB-AC2B-FF9B10C90820}">
  <ds:schemaRefs>
    <ds:schemaRef ds:uri="http://www.objective.com/ecm/document/metadata/7AA4D16774087397E053C000310AC8A6"/>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1D904D198F704FB9CE7D34DC5C4FED" ma:contentTypeVersion="13" ma:contentTypeDescription="Create a new document." ma:contentTypeScope="" ma:versionID="30953fbc0c56704792c690e5868b9a99">
  <xsd:schema xmlns:xsd="http://www.w3.org/2001/XMLSchema" xmlns:xs="http://www.w3.org/2001/XMLSchema" xmlns:p="http://schemas.microsoft.com/office/2006/metadata/properties" xmlns:ns3="da0dab69-fa39-4efe-b79e-a88539021846" xmlns:ns4="d29b8e79-09b6-4989-91db-f7732b8706ca" targetNamespace="http://schemas.microsoft.com/office/2006/metadata/properties" ma:root="true" ma:fieldsID="6299b972d097ce8117231cc8b85f876c" ns3:_="" ns4:_="">
    <xsd:import namespace="da0dab69-fa39-4efe-b79e-a88539021846"/>
    <xsd:import namespace="d29b8e79-09b6-4989-91db-f7732b8706c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0dab69-fa39-4efe-b79e-a88539021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9b8e79-09b6-4989-91db-f7732b8706c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548DD5-F5F4-4FC6-A279-1B8B22454CDA}">
  <ds:schemaRefs>
    <ds:schemaRef ds:uri="http://purl.org/dc/terms/"/>
    <ds:schemaRef ds:uri="http://schemas.openxmlformats.org/package/2006/metadata/core-properties"/>
    <ds:schemaRef ds:uri="http://schemas.microsoft.com/office/2006/documentManagement/types"/>
    <ds:schemaRef ds:uri="d29b8e79-09b6-4989-91db-f7732b8706ca"/>
    <ds:schemaRef ds:uri="http://schemas.microsoft.com/office/infopath/2007/PartnerControls"/>
    <ds:schemaRef ds:uri="http://purl.org/dc/elements/1.1/"/>
    <ds:schemaRef ds:uri="http://schemas.microsoft.com/office/2006/metadata/properties"/>
    <ds:schemaRef ds:uri="da0dab69-fa39-4efe-b79e-a88539021846"/>
    <ds:schemaRef ds:uri="http://www.w3.org/XML/1998/namespace"/>
    <ds:schemaRef ds:uri="http://purl.org/dc/dcmitype/"/>
  </ds:schemaRefs>
</ds:datastoreItem>
</file>

<file path=customXml/itemProps2.xml><?xml version="1.0" encoding="utf-8"?>
<ds:datastoreItem xmlns:ds="http://schemas.openxmlformats.org/officeDocument/2006/customXml" ds:itemID="{9CACEE08-797D-4C82-A011-7C42EBBCC687}">
  <ds:schemaRefs>
    <ds:schemaRef ds:uri="http://schemas.microsoft.com/sharepoint/v3/contenttype/forms"/>
  </ds:schemaRefs>
</ds:datastoreItem>
</file>

<file path=customXml/itemProps3.xml><?xml version="1.0" encoding="utf-8"?>
<ds:datastoreItem xmlns:ds="http://schemas.openxmlformats.org/officeDocument/2006/customXml" ds:itemID="{8826A13D-0FD4-4372-8D96-7F44D2C237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0dab69-fa39-4efe-b79e-a88539021846"/>
    <ds:schemaRef ds:uri="d29b8e79-09b6-4989-91db-f7732b870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D6EB72-5885-485E-A16D-BB137FD12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8</Pages>
  <Words>1507</Words>
  <Characters>8590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Brent Schwarz</dc:creator>
  <cp:keywords/>
  <dc:description/>
  <cp:lastModifiedBy>Lynda Martin</cp:lastModifiedBy>
  <cp:revision>11</cp:revision>
  <cp:lastPrinted>2020-04-27T11:33:00Z</cp:lastPrinted>
  <dcterms:created xsi:type="dcterms:W3CDTF">2020-11-01T12:33:00Z</dcterms:created>
  <dcterms:modified xsi:type="dcterms:W3CDTF">2020-11-01T12:59:00Z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0x010100521D904D198F704FB9CE7D34DC5C4FED</vt:lpwstr>
  </property>
  <property fmtid="{D5CDD505-2E9C-101B-9397-08002B2CF9AE}" pid="3" name="Objective-Id">
    <vt:lpwstr>A882506</vt:lpwstr>
  </property>
  <property fmtid="{D5CDD505-2E9C-101B-9397-08002B2CF9AE}" pid="4" name="Objective-Title">
    <vt:lpwstr>New Risk Assessment Form</vt:lpwstr>
  </property>
  <property fmtid="{D5CDD505-2E9C-101B-9397-08002B2CF9AE}" pid="5" name="Objective-Description">
    <vt:lpwstr/>
  </property>
  <property fmtid="{D5CDD505-2E9C-101B-9397-08002B2CF9AE}" pid="6" name="Objective-CreationStamp">
    <vt:filetime>2020-11-01T12:33:13Z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2020-11-01T13:02:10Z</vt:filetime>
  </property>
  <property fmtid="{D5CDD505-2E9C-101B-9397-08002B2CF9AE}" pid="10" name="Objective-ModificationStamp">
    <vt:filetime>2020-11-01T13:02:18Z</vt:filetime>
  </property>
  <property fmtid="{D5CDD505-2E9C-101B-9397-08002B2CF9AE}" pid="11" name="Objective-Owner">
    <vt:lpwstr>Martin Lynda</vt:lpwstr>
  </property>
  <property fmtid="{D5CDD505-2E9C-101B-9397-08002B2CF9AE}" pid="12" name="Objective-Path">
    <vt:lpwstr>Objective Global Folder:Directorate:Risk Management (inc. Health &amp; Safety):Health &amp; Safety (Office):Forms - Web pages:Forms</vt:lpwstr>
  </property>
  <property fmtid="{D5CDD505-2E9C-101B-9397-08002B2CF9AE}" pid="13" name="Objective-Parent">
    <vt:lpwstr>Forms</vt:lpwstr>
  </property>
  <property fmtid="{D5CDD505-2E9C-101B-9397-08002B2CF9AE}" pid="14" name="Objective-State">
    <vt:lpwstr>Published</vt:lpwstr>
  </property>
  <property fmtid="{D5CDD505-2E9C-101B-9397-08002B2CF9AE}" pid="15" name="Objective-VersionId">
    <vt:lpwstr>vA1057269</vt:lpwstr>
  </property>
  <property fmtid="{D5CDD505-2E9C-101B-9397-08002B2CF9AE}" pid="16" name="Objective-Version">
    <vt:lpwstr>1.0</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qA342403</vt:lpwstr>
  </property>
  <property fmtid="{D5CDD505-2E9C-101B-9397-08002B2CF9AE}" pid="20" name="Objective-Classification">
    <vt:lpwstr/>
  </property>
  <property fmtid="{D5CDD505-2E9C-101B-9397-08002B2CF9AE}" pid="21" name="Objective-Caveats">
    <vt:lpwstr/>
  </property>
  <property fmtid="{D5CDD505-2E9C-101B-9397-08002B2CF9AE}" pid="22" name="Objective-Docstore Name">
    <vt:lpwstr>New_RA_Form</vt:lpwstr>
  </property>
</Properties>
</file>